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51D11" w14:textId="1FAFD960" w:rsidR="0038499F" w:rsidRPr="0038499F" w:rsidRDefault="0038499F" w:rsidP="0038499F">
      <w:pPr>
        <w:spacing w:after="0"/>
        <w:jc w:val="center"/>
        <w:rPr>
          <w:rFonts w:ascii="Times New Roman" w:hAnsi="Times New Roman" w:cs="Times New Roman"/>
          <w:b/>
          <w:bCs/>
          <w:smallCaps/>
          <w:sz w:val="28"/>
          <w:szCs w:val="28"/>
        </w:rPr>
      </w:pPr>
      <w:r w:rsidRPr="0038499F">
        <w:rPr>
          <w:rFonts w:ascii="Times New Roman" w:hAnsi="Times New Roman" w:cs="Times New Roman"/>
          <w:b/>
          <w:bCs/>
          <w:smallCaps/>
          <w:sz w:val="28"/>
          <w:szCs w:val="28"/>
        </w:rPr>
        <w:t>Rimettere l’ascolto al centro della realtà</w:t>
      </w:r>
    </w:p>
    <w:p w14:paraId="46CCF6A0" w14:textId="77777777" w:rsidR="0038499F" w:rsidRDefault="0038499F" w:rsidP="00F30BAD">
      <w:pPr>
        <w:spacing w:after="0"/>
        <w:jc w:val="both"/>
        <w:rPr>
          <w:rFonts w:ascii="Times New Roman" w:hAnsi="Times New Roman" w:cs="Times New Roman"/>
          <w:sz w:val="24"/>
          <w:szCs w:val="24"/>
        </w:rPr>
      </w:pPr>
    </w:p>
    <w:p w14:paraId="58892E46" w14:textId="1FE8F35D" w:rsidR="00F30BAD" w:rsidRPr="00F30BAD" w:rsidRDefault="00F30BAD" w:rsidP="00F30BAD">
      <w:pPr>
        <w:spacing w:after="0"/>
        <w:jc w:val="both"/>
        <w:rPr>
          <w:rFonts w:ascii="Times New Roman" w:hAnsi="Times New Roman" w:cs="Times New Roman"/>
          <w:sz w:val="24"/>
          <w:szCs w:val="24"/>
        </w:rPr>
      </w:pPr>
      <w:r w:rsidRPr="00F30BAD">
        <w:rPr>
          <w:rFonts w:ascii="Times New Roman" w:hAnsi="Times New Roman" w:cs="Times New Roman"/>
          <w:sz w:val="24"/>
          <w:szCs w:val="24"/>
        </w:rPr>
        <w:t>“Beato chi ascolta la Parola di Dio!” (</w:t>
      </w:r>
      <w:proofErr w:type="spellStart"/>
      <w:r w:rsidRPr="00F30BAD">
        <w:rPr>
          <w:rFonts w:ascii="Times New Roman" w:hAnsi="Times New Roman" w:cs="Times New Roman"/>
          <w:sz w:val="24"/>
          <w:szCs w:val="24"/>
        </w:rPr>
        <w:t>cf</w:t>
      </w:r>
      <w:proofErr w:type="spellEnd"/>
      <w:r w:rsidRPr="00F30BAD">
        <w:rPr>
          <w:rFonts w:ascii="Times New Roman" w:hAnsi="Times New Roman" w:cs="Times New Roman"/>
          <w:sz w:val="24"/>
          <w:szCs w:val="24"/>
        </w:rPr>
        <w:t>. Lc 11,28). È questo il titolo scelto da Papa Francesco per la Domenica della Parola di Dio che quest’anno ricorre il 23 gennaio.</w:t>
      </w:r>
    </w:p>
    <w:p w14:paraId="21C12A91" w14:textId="2C8BBBDF" w:rsidR="00F30BAD" w:rsidRPr="00F30BAD" w:rsidRDefault="00F30BAD" w:rsidP="00F30BAD">
      <w:pPr>
        <w:spacing w:after="0"/>
        <w:jc w:val="both"/>
        <w:rPr>
          <w:rFonts w:ascii="Times New Roman" w:hAnsi="Times New Roman" w:cs="Times New Roman"/>
          <w:sz w:val="24"/>
          <w:szCs w:val="24"/>
        </w:rPr>
      </w:pPr>
      <w:r w:rsidRPr="00F30BAD">
        <w:rPr>
          <w:rFonts w:ascii="Times New Roman" w:hAnsi="Times New Roman" w:cs="Times New Roman"/>
          <w:sz w:val="24"/>
          <w:szCs w:val="24"/>
        </w:rPr>
        <w:t>Il titolo si rifà alla famosa e più ampia beatitudine del Vangelo di Luca dove</w:t>
      </w:r>
      <w:r>
        <w:rPr>
          <w:rFonts w:ascii="Times New Roman" w:hAnsi="Times New Roman" w:cs="Times New Roman"/>
          <w:sz w:val="24"/>
          <w:szCs w:val="24"/>
        </w:rPr>
        <w:t xml:space="preserve">, </w:t>
      </w:r>
      <w:r w:rsidRPr="00F30BAD">
        <w:rPr>
          <w:rFonts w:ascii="Times New Roman" w:hAnsi="Times New Roman" w:cs="Times New Roman"/>
          <w:sz w:val="24"/>
          <w:szCs w:val="24"/>
        </w:rPr>
        <w:t>a una donna che esclama: «Beato il grembo che ti ha portato e il seno che ti ha allattato» Gesù risponde: «Beati piuttosto coloro che ascoltano la parola di Dio e la osservano!». È evidente che la beatitudine evangelica unisce l’ascolto della Parola di Dio con la sua messa in opera. Il Papa però intende richiamare l’attenzione sulla sua prima parte. Indubbiamente l’agire con coerenza è un valore, ma a condizione che la decisione sia saldamente e autenticamente fondata su un ascolto assiduo, attento e fedele della Parola di Dio. Come spiega mons. Rino Fisichella: «L’esistenza cristiana si caratterizza per l’ascolto della Parola di Dio. In essa viene offerto un senso così profondo che aiuta a comprendere la nostra presenza tra le alterne vicende del mondo. Sarà sempre una lotta dura tra quanti aderiscono alla Parola e quanti vi si oppongono. Edulcorare questa condizione potrà dare ai cristiani un ruolo sociale più remunerativo, ma li renderà insignificanti, perché alla fine resteranno “muti” e soggiogati».</w:t>
      </w:r>
    </w:p>
    <w:p w14:paraId="0A8ACF2D" w14:textId="11C379D0" w:rsidR="00F30BAD" w:rsidRPr="00F30BAD" w:rsidRDefault="00F30BAD" w:rsidP="00F30BAD">
      <w:pPr>
        <w:spacing w:after="0"/>
        <w:jc w:val="both"/>
        <w:rPr>
          <w:rFonts w:ascii="Times New Roman" w:hAnsi="Times New Roman" w:cs="Times New Roman"/>
          <w:sz w:val="24"/>
          <w:szCs w:val="24"/>
        </w:rPr>
      </w:pPr>
      <w:r w:rsidRPr="00F30BAD">
        <w:rPr>
          <w:rFonts w:ascii="Times New Roman" w:hAnsi="Times New Roman" w:cs="Times New Roman"/>
          <w:sz w:val="24"/>
          <w:szCs w:val="24"/>
        </w:rPr>
        <w:t>Non si tratta perciò di incoronare l’ascolto della Parola come momento “introduttivo” (e sbrigativo) all’agire o ancor peggio a tutte le riunioni di sorta… È certamente accresciuta nelle comunità cristiane una certa familiarità con la Parola di Dio, ma nella vita ecclesiale soffriamo ancora di una profonda frattura tra “pastorale” e “Parola di Dio”, “catechesi” e “Parola di Dio”, “teologia” e “Parola di Dio”</w:t>
      </w:r>
      <w:r>
        <w:rPr>
          <w:rFonts w:ascii="Times New Roman" w:hAnsi="Times New Roman" w:cs="Times New Roman"/>
          <w:sz w:val="24"/>
          <w:szCs w:val="24"/>
        </w:rPr>
        <w:t xml:space="preserve"> </w:t>
      </w:r>
      <w:r w:rsidRPr="00F30BAD">
        <w:rPr>
          <w:rFonts w:ascii="Times New Roman" w:hAnsi="Times New Roman" w:cs="Times New Roman"/>
          <w:sz w:val="24"/>
          <w:szCs w:val="24"/>
        </w:rPr>
        <w:t>… come ambiti diversi, a volte affiancati, ma poco comunicanti. Mondi ancora troppo paralleli.</w:t>
      </w:r>
    </w:p>
    <w:p w14:paraId="0A3AA44D" w14:textId="4465D5AF" w:rsidR="00F30BAD" w:rsidRPr="00F30BAD" w:rsidRDefault="00F30BAD" w:rsidP="00F30BAD">
      <w:pPr>
        <w:spacing w:after="0"/>
        <w:jc w:val="both"/>
        <w:rPr>
          <w:rFonts w:ascii="Times New Roman" w:hAnsi="Times New Roman" w:cs="Times New Roman"/>
          <w:sz w:val="24"/>
          <w:szCs w:val="24"/>
        </w:rPr>
      </w:pPr>
      <w:r w:rsidRPr="00F30BAD">
        <w:rPr>
          <w:rFonts w:ascii="Times New Roman" w:hAnsi="Times New Roman" w:cs="Times New Roman"/>
          <w:sz w:val="24"/>
          <w:szCs w:val="24"/>
        </w:rPr>
        <w:t>Sarebbe imperdonabile nella prassi pastorale abituarsi a riservare “un posto d’onore” alla Parola di Dio, ponendola come su un podio: ammirata, celebrata, “ascoltata”</w:t>
      </w:r>
      <w:r>
        <w:rPr>
          <w:rFonts w:ascii="Times New Roman" w:hAnsi="Times New Roman" w:cs="Times New Roman"/>
          <w:sz w:val="24"/>
          <w:szCs w:val="24"/>
        </w:rPr>
        <w:t xml:space="preserve"> </w:t>
      </w:r>
      <w:r w:rsidRPr="00F30BAD">
        <w:rPr>
          <w:rFonts w:ascii="Times New Roman" w:hAnsi="Times New Roman" w:cs="Times New Roman"/>
          <w:sz w:val="24"/>
          <w:szCs w:val="24"/>
        </w:rPr>
        <w:t>… ma appunto anche confinata a preambolo introduttorio, o magari ridotta ad alimento per una “spiritualità” intesa come altro e lontana dalla realtà. Significherebbe tradire un autentico ascolto della Parola di Dio che non può essere privo di forza e di dirompente concretezza. L’ascolto è un requisito permanente della vita di fede: va custodito di continuo, esteso ad ogni ambito del vivere perché la testimonianza cristiana non è la gran cassa del nostro agire, ma il sublime canto della Parola che nella sua comunità si fa carne e vivifica il popolo in cui ha posto le sue radici.</w:t>
      </w:r>
    </w:p>
    <w:p w14:paraId="5BC86F8F" w14:textId="5E5A2CDE" w:rsidR="00737E9D" w:rsidRDefault="00F30BAD" w:rsidP="00F30BAD">
      <w:pPr>
        <w:spacing w:after="0"/>
        <w:jc w:val="both"/>
        <w:rPr>
          <w:rFonts w:ascii="Times New Roman" w:hAnsi="Times New Roman" w:cs="Times New Roman"/>
          <w:sz w:val="24"/>
          <w:szCs w:val="24"/>
        </w:rPr>
      </w:pPr>
      <w:r w:rsidRPr="00F30BAD">
        <w:rPr>
          <w:rFonts w:ascii="Times New Roman" w:hAnsi="Times New Roman" w:cs="Times New Roman"/>
          <w:sz w:val="24"/>
          <w:szCs w:val="24"/>
        </w:rPr>
        <w:t xml:space="preserve">Per meglio celebrare la Domenica della Parola, il </w:t>
      </w:r>
      <w:r w:rsidRPr="00B47D46">
        <w:rPr>
          <w:rFonts w:ascii="Times New Roman" w:hAnsi="Times New Roman" w:cs="Times New Roman"/>
          <w:b/>
          <w:bCs/>
          <w:sz w:val="24"/>
          <w:szCs w:val="24"/>
        </w:rPr>
        <w:t>Pontificio Consiglio per la Promozione della Nuova Evangelizzazione</w:t>
      </w:r>
      <w:r w:rsidRPr="00F30BAD">
        <w:rPr>
          <w:rFonts w:ascii="Times New Roman" w:hAnsi="Times New Roman" w:cs="Times New Roman"/>
          <w:sz w:val="24"/>
          <w:szCs w:val="24"/>
        </w:rPr>
        <w:t xml:space="preserve"> ha approntato un apposito sussidio a cui vale la pena dare un’occ</w:t>
      </w:r>
      <w:r w:rsidR="00737E9D">
        <w:rPr>
          <w:rFonts w:ascii="Times New Roman" w:hAnsi="Times New Roman" w:cs="Times New Roman"/>
          <w:sz w:val="24"/>
          <w:szCs w:val="24"/>
        </w:rPr>
        <w:t>hiata</w:t>
      </w:r>
      <w:r w:rsidRPr="00F30BAD">
        <w:rPr>
          <w:rFonts w:ascii="Times New Roman" w:hAnsi="Times New Roman" w:cs="Times New Roman"/>
          <w:sz w:val="24"/>
          <w:szCs w:val="24"/>
        </w:rPr>
        <w:t xml:space="preserve">. </w:t>
      </w:r>
    </w:p>
    <w:p w14:paraId="06BDE53C" w14:textId="4DE16ABB" w:rsidR="00F30BAD" w:rsidRDefault="00F30BAD" w:rsidP="00F30BAD">
      <w:pPr>
        <w:spacing w:after="0"/>
        <w:jc w:val="both"/>
        <w:rPr>
          <w:rFonts w:ascii="Times New Roman" w:hAnsi="Times New Roman" w:cs="Times New Roman"/>
          <w:sz w:val="24"/>
          <w:szCs w:val="24"/>
        </w:rPr>
      </w:pPr>
      <w:r w:rsidRPr="00F30BAD">
        <w:rPr>
          <w:rFonts w:ascii="Times New Roman" w:hAnsi="Times New Roman" w:cs="Times New Roman"/>
          <w:sz w:val="24"/>
          <w:szCs w:val="24"/>
        </w:rPr>
        <w:t>In una cinquantina di pagine si trovano vari suggerimenti che spaziano da momenti liturgici, a riflessioni utili per la catechesi e l’omelia, a iniziative da</w:t>
      </w:r>
      <w:r>
        <w:rPr>
          <w:rFonts w:ascii="Times New Roman" w:hAnsi="Times New Roman" w:cs="Times New Roman"/>
          <w:sz w:val="24"/>
          <w:szCs w:val="24"/>
        </w:rPr>
        <w:t xml:space="preserve"> </w:t>
      </w:r>
      <w:proofErr w:type="gramStart"/>
      <w:r>
        <w:rPr>
          <w:rFonts w:ascii="Times New Roman" w:hAnsi="Times New Roman" w:cs="Times New Roman"/>
          <w:sz w:val="24"/>
          <w:szCs w:val="24"/>
        </w:rPr>
        <w:t>mettere in campo</w:t>
      </w:r>
      <w:proofErr w:type="gramEnd"/>
      <w:r>
        <w:rPr>
          <w:rFonts w:ascii="Times New Roman" w:hAnsi="Times New Roman" w:cs="Times New Roman"/>
          <w:sz w:val="24"/>
          <w:szCs w:val="24"/>
        </w:rPr>
        <w:t>.</w:t>
      </w:r>
      <w:r w:rsidRPr="00F30BAD">
        <w:rPr>
          <w:rFonts w:ascii="Times New Roman" w:hAnsi="Times New Roman" w:cs="Times New Roman"/>
          <w:sz w:val="24"/>
          <w:szCs w:val="24"/>
        </w:rPr>
        <w:t xml:space="preserve"> Il tutto è suddiviso in tre ambiti: la Parola di Dio in Comunità, la Parola di Dio in Famiglia, la Parola di Dio nella preghiera personale. Una appendice è poi dedicata al tema più generale: Chiesa e Parola di Dio.</w:t>
      </w:r>
    </w:p>
    <w:p w14:paraId="0664F349" w14:textId="6FF2299F" w:rsidR="00B47D46" w:rsidRDefault="00B47D46" w:rsidP="005E2422">
      <w:pPr>
        <w:spacing w:after="0"/>
        <w:jc w:val="both"/>
        <w:rPr>
          <w:rFonts w:ascii="Times New Roman" w:hAnsi="Times New Roman" w:cs="Times New Roman"/>
          <w:sz w:val="24"/>
          <w:szCs w:val="24"/>
        </w:rPr>
      </w:pPr>
      <w:r>
        <w:rPr>
          <w:rFonts w:ascii="Times New Roman" w:hAnsi="Times New Roman" w:cs="Times New Roman"/>
          <w:sz w:val="24"/>
          <w:szCs w:val="24"/>
        </w:rPr>
        <w:t xml:space="preserve">Anche la </w:t>
      </w:r>
      <w:r w:rsidRPr="005E2422">
        <w:rPr>
          <w:rFonts w:ascii="Times New Roman" w:hAnsi="Times New Roman" w:cs="Times New Roman"/>
          <w:b/>
          <w:bCs/>
          <w:sz w:val="24"/>
          <w:szCs w:val="24"/>
        </w:rPr>
        <w:t>C</w:t>
      </w:r>
      <w:r w:rsidR="005E2422">
        <w:rPr>
          <w:rFonts w:ascii="Times New Roman" w:hAnsi="Times New Roman" w:cs="Times New Roman"/>
          <w:b/>
          <w:bCs/>
          <w:sz w:val="24"/>
          <w:szCs w:val="24"/>
        </w:rPr>
        <w:t>EI</w:t>
      </w:r>
      <w:r>
        <w:rPr>
          <w:rFonts w:ascii="Times New Roman" w:hAnsi="Times New Roman" w:cs="Times New Roman"/>
          <w:sz w:val="24"/>
          <w:szCs w:val="24"/>
        </w:rPr>
        <w:t xml:space="preserve"> ha pre</w:t>
      </w:r>
      <w:r w:rsidR="005E2422">
        <w:rPr>
          <w:rFonts w:ascii="Times New Roman" w:hAnsi="Times New Roman" w:cs="Times New Roman"/>
          <w:sz w:val="24"/>
          <w:szCs w:val="24"/>
        </w:rPr>
        <w:t>disposto</w:t>
      </w:r>
      <w:r>
        <w:rPr>
          <w:rFonts w:ascii="Times New Roman" w:hAnsi="Times New Roman" w:cs="Times New Roman"/>
          <w:sz w:val="24"/>
          <w:szCs w:val="24"/>
        </w:rPr>
        <w:t xml:space="preserve"> un proprio s</w:t>
      </w:r>
      <w:r w:rsidR="005E2422">
        <w:rPr>
          <w:rFonts w:ascii="Times New Roman" w:hAnsi="Times New Roman" w:cs="Times New Roman"/>
          <w:sz w:val="24"/>
          <w:szCs w:val="24"/>
        </w:rPr>
        <w:t>trumento</w:t>
      </w:r>
      <w:r>
        <w:rPr>
          <w:rFonts w:ascii="Times New Roman" w:hAnsi="Times New Roman" w:cs="Times New Roman"/>
          <w:sz w:val="24"/>
          <w:szCs w:val="24"/>
        </w:rPr>
        <w:t xml:space="preserve">, </w:t>
      </w:r>
      <w:r w:rsidRPr="00B47D46">
        <w:rPr>
          <w:rFonts w:ascii="Times New Roman" w:hAnsi="Times New Roman" w:cs="Times New Roman"/>
          <w:sz w:val="24"/>
          <w:szCs w:val="24"/>
        </w:rPr>
        <w:t xml:space="preserve">elaborato da ben quattro uffici nazionali: Catechistico, Liturgico, Ecumenismo e dialogo interreligioso, Beni culturali ecclesiastici </w:t>
      </w:r>
      <w:proofErr w:type="gramStart"/>
      <w:r w:rsidRPr="00B47D46">
        <w:rPr>
          <w:rFonts w:ascii="Times New Roman" w:hAnsi="Times New Roman" w:cs="Times New Roman"/>
          <w:sz w:val="24"/>
          <w:szCs w:val="24"/>
        </w:rPr>
        <w:t>ed</w:t>
      </w:r>
      <w:proofErr w:type="gramEnd"/>
      <w:r w:rsidRPr="00B47D46">
        <w:rPr>
          <w:rFonts w:ascii="Times New Roman" w:hAnsi="Times New Roman" w:cs="Times New Roman"/>
          <w:sz w:val="24"/>
          <w:szCs w:val="24"/>
        </w:rPr>
        <w:t xml:space="preserve"> edilizia</w:t>
      </w:r>
      <w:r w:rsidR="00737E9D">
        <w:rPr>
          <w:rFonts w:ascii="Times New Roman" w:hAnsi="Times New Roman" w:cs="Times New Roman"/>
          <w:sz w:val="24"/>
          <w:szCs w:val="24"/>
        </w:rPr>
        <w:t xml:space="preserve"> di culto.</w:t>
      </w:r>
      <w:r w:rsidR="00F24146">
        <w:rPr>
          <w:rFonts w:ascii="Times New Roman" w:hAnsi="Times New Roman" w:cs="Times New Roman"/>
          <w:sz w:val="24"/>
          <w:szCs w:val="24"/>
        </w:rPr>
        <w:t xml:space="preserve"> </w:t>
      </w:r>
      <w:r w:rsidRPr="00B47D46">
        <w:rPr>
          <w:rFonts w:ascii="Times New Roman" w:hAnsi="Times New Roman" w:cs="Times New Roman"/>
          <w:sz w:val="24"/>
          <w:szCs w:val="24"/>
        </w:rPr>
        <w:t xml:space="preserve">È stato pensato per la Messa, ma anche per la preghiera personale e comunitaria, seguendo </w:t>
      </w:r>
      <w:r w:rsidR="00685526">
        <w:rPr>
          <w:rFonts w:ascii="Times New Roman" w:hAnsi="Times New Roman" w:cs="Times New Roman"/>
          <w:sz w:val="24"/>
          <w:szCs w:val="24"/>
        </w:rPr>
        <w:t>il</w:t>
      </w:r>
      <w:r w:rsidRPr="00B47D46">
        <w:rPr>
          <w:rFonts w:ascii="Times New Roman" w:hAnsi="Times New Roman" w:cs="Times New Roman"/>
          <w:sz w:val="24"/>
          <w:szCs w:val="24"/>
        </w:rPr>
        <w:t xml:space="preserve"> filo rosso </w:t>
      </w:r>
      <w:r w:rsidR="005E2422">
        <w:rPr>
          <w:rFonts w:ascii="Times New Roman" w:hAnsi="Times New Roman" w:cs="Times New Roman"/>
          <w:sz w:val="24"/>
          <w:szCs w:val="24"/>
        </w:rPr>
        <w:t>de</w:t>
      </w:r>
      <w:r w:rsidRPr="00B47D46">
        <w:rPr>
          <w:rFonts w:ascii="Times New Roman" w:hAnsi="Times New Roman" w:cs="Times New Roman"/>
          <w:sz w:val="24"/>
          <w:szCs w:val="24"/>
        </w:rPr>
        <w:t>lla testimonianza di vita di chi ci ha preceduto. Oltre ad una scelta mirata di testi biblici, il Sussidio contiene spunti per la preghiera liturgica, per la riflessione sui documenti del dialogo ecumenico e per la meditazione di fronte ad immagini artistiche.</w:t>
      </w:r>
    </w:p>
    <w:p w14:paraId="0A8D0E2C" w14:textId="632902F2" w:rsidR="001A49AC" w:rsidRPr="001A49AC" w:rsidRDefault="005E2422" w:rsidP="001A49AC">
      <w:pPr>
        <w:jc w:val="both"/>
        <w:rPr>
          <w:rFonts w:ascii="Times New Roman" w:hAnsi="Times New Roman" w:cs="Times New Roman"/>
          <w:sz w:val="24"/>
          <w:szCs w:val="24"/>
        </w:rPr>
      </w:pPr>
      <w:r>
        <w:rPr>
          <w:rFonts w:ascii="Times New Roman" w:hAnsi="Times New Roman" w:cs="Times New Roman"/>
          <w:sz w:val="24"/>
          <w:szCs w:val="24"/>
        </w:rPr>
        <w:t xml:space="preserve">Come </w:t>
      </w:r>
      <w:r w:rsidRPr="005E2422">
        <w:rPr>
          <w:rFonts w:ascii="Times New Roman" w:hAnsi="Times New Roman" w:cs="Times New Roman"/>
          <w:b/>
          <w:bCs/>
          <w:sz w:val="24"/>
          <w:szCs w:val="24"/>
        </w:rPr>
        <w:t>Servizio Diocesano per l’Apostolato Biblico</w:t>
      </w:r>
      <w:r w:rsidR="00A71E49">
        <w:rPr>
          <w:rFonts w:ascii="Times New Roman" w:hAnsi="Times New Roman" w:cs="Times New Roman"/>
          <w:sz w:val="24"/>
          <w:szCs w:val="24"/>
        </w:rPr>
        <w:t>, raccomandando di coinvolgere i Lettori e/o Ministri Straordinari della Parola di Dio (nelle comunità dove sono presenti),</w:t>
      </w:r>
      <w:r w:rsidR="001A49AC">
        <w:rPr>
          <w:rFonts w:ascii="Times New Roman" w:hAnsi="Times New Roman" w:cs="Times New Roman"/>
          <w:b/>
          <w:bCs/>
          <w:sz w:val="24"/>
          <w:szCs w:val="24"/>
        </w:rPr>
        <w:t xml:space="preserve"> </w:t>
      </w:r>
      <w:r w:rsidR="001A49AC">
        <w:rPr>
          <w:rFonts w:ascii="Times New Roman" w:hAnsi="Times New Roman" w:cs="Times New Roman"/>
          <w:sz w:val="24"/>
          <w:szCs w:val="24"/>
        </w:rPr>
        <w:t>si offre qualche suggerimento per l’animazione della liturgia d</w:t>
      </w:r>
      <w:r w:rsidR="00F24146">
        <w:rPr>
          <w:rFonts w:ascii="Times New Roman" w:hAnsi="Times New Roman" w:cs="Times New Roman"/>
          <w:sz w:val="24"/>
          <w:szCs w:val="24"/>
        </w:rPr>
        <w:t>omenicale</w:t>
      </w:r>
      <w:r w:rsidR="001A49AC">
        <w:rPr>
          <w:rFonts w:ascii="Times New Roman" w:hAnsi="Times New Roman" w:cs="Times New Roman"/>
          <w:sz w:val="24"/>
          <w:szCs w:val="24"/>
        </w:rPr>
        <w:t xml:space="preserve">, tra i quali </w:t>
      </w:r>
      <w:r w:rsidR="001A49AC" w:rsidRPr="001A49AC">
        <w:rPr>
          <w:rFonts w:ascii="Times New Roman" w:hAnsi="Times New Roman" w:cs="Times New Roman"/>
          <w:sz w:val="24"/>
          <w:szCs w:val="24"/>
        </w:rPr>
        <w:t xml:space="preserve">un Rito di </w:t>
      </w:r>
      <w:r w:rsidR="00B87AE4">
        <w:rPr>
          <w:rFonts w:ascii="Times New Roman" w:hAnsi="Times New Roman" w:cs="Times New Roman"/>
          <w:sz w:val="24"/>
          <w:szCs w:val="24"/>
        </w:rPr>
        <w:t>I</w:t>
      </w:r>
      <w:r w:rsidR="001A49AC" w:rsidRPr="001A49AC">
        <w:rPr>
          <w:rFonts w:ascii="Times New Roman" w:hAnsi="Times New Roman" w:cs="Times New Roman"/>
          <w:sz w:val="24"/>
          <w:szCs w:val="24"/>
        </w:rPr>
        <w:t>ntronizzazione della Parola di Dio</w:t>
      </w:r>
      <w:r w:rsidR="00B87AE4">
        <w:rPr>
          <w:rFonts w:ascii="Times New Roman" w:hAnsi="Times New Roman" w:cs="Times New Roman"/>
          <w:sz w:val="24"/>
          <w:szCs w:val="24"/>
        </w:rPr>
        <w:t xml:space="preserve"> (</w:t>
      </w:r>
      <w:r w:rsidR="001A49AC" w:rsidRPr="001A49AC">
        <w:rPr>
          <w:rFonts w:ascii="Times New Roman" w:hAnsi="Times New Roman" w:cs="Times New Roman"/>
          <w:sz w:val="24"/>
          <w:szCs w:val="24"/>
        </w:rPr>
        <w:t>tratto dal sussidio</w:t>
      </w:r>
      <w:r w:rsidR="00B87AE4">
        <w:rPr>
          <w:rFonts w:ascii="Times New Roman" w:hAnsi="Times New Roman" w:cs="Times New Roman"/>
          <w:sz w:val="24"/>
          <w:szCs w:val="24"/>
        </w:rPr>
        <w:t xml:space="preserve"> del Pontificio Consiglio); sarebbe bello</w:t>
      </w:r>
      <w:r w:rsidR="001A49AC" w:rsidRPr="001A49AC">
        <w:rPr>
          <w:rFonts w:ascii="Times New Roman" w:hAnsi="Times New Roman" w:cs="Times New Roman"/>
          <w:sz w:val="24"/>
          <w:szCs w:val="24"/>
        </w:rPr>
        <w:t xml:space="preserve"> </w:t>
      </w:r>
      <w:r w:rsidR="00B87AE4">
        <w:rPr>
          <w:rFonts w:ascii="Times New Roman" w:hAnsi="Times New Roman" w:cs="Times New Roman"/>
          <w:sz w:val="24"/>
          <w:szCs w:val="24"/>
        </w:rPr>
        <w:t>s</w:t>
      </w:r>
      <w:r w:rsidR="001A49AC" w:rsidRPr="001A49AC">
        <w:rPr>
          <w:rFonts w:ascii="Times New Roman" w:hAnsi="Times New Roman" w:cs="Times New Roman"/>
          <w:sz w:val="24"/>
          <w:szCs w:val="24"/>
        </w:rPr>
        <w:t xml:space="preserve">e </w:t>
      </w:r>
      <w:r w:rsidR="00A71E49">
        <w:rPr>
          <w:rFonts w:ascii="Times New Roman" w:hAnsi="Times New Roman" w:cs="Times New Roman"/>
          <w:sz w:val="24"/>
          <w:szCs w:val="24"/>
        </w:rPr>
        <w:t>tale</w:t>
      </w:r>
      <w:r w:rsidR="001A49AC" w:rsidRPr="001A49AC">
        <w:rPr>
          <w:rFonts w:ascii="Times New Roman" w:hAnsi="Times New Roman" w:cs="Times New Roman"/>
          <w:sz w:val="24"/>
          <w:szCs w:val="24"/>
        </w:rPr>
        <w:t> Rito</w:t>
      </w:r>
      <w:r w:rsidR="00A71E49">
        <w:rPr>
          <w:rFonts w:ascii="Times New Roman" w:hAnsi="Times New Roman" w:cs="Times New Roman"/>
          <w:sz w:val="24"/>
          <w:szCs w:val="24"/>
        </w:rPr>
        <w:t xml:space="preserve"> </w:t>
      </w:r>
      <w:r w:rsidR="00B87AE4">
        <w:rPr>
          <w:rFonts w:ascii="Times New Roman" w:hAnsi="Times New Roman" w:cs="Times New Roman"/>
          <w:sz w:val="24"/>
          <w:szCs w:val="24"/>
        </w:rPr>
        <w:t>fosse compiuto</w:t>
      </w:r>
      <w:r w:rsidR="001A49AC" w:rsidRPr="001A49AC">
        <w:rPr>
          <w:rFonts w:ascii="Times New Roman" w:hAnsi="Times New Roman" w:cs="Times New Roman"/>
          <w:sz w:val="24"/>
          <w:szCs w:val="24"/>
        </w:rPr>
        <w:t xml:space="preserve"> almeno una volta, durante la celebrazione eucaristica più solenne nella </w:t>
      </w:r>
      <w:r w:rsidR="00B87AE4">
        <w:rPr>
          <w:rFonts w:ascii="Times New Roman" w:hAnsi="Times New Roman" w:cs="Times New Roman"/>
          <w:sz w:val="24"/>
          <w:szCs w:val="24"/>
        </w:rPr>
        <w:t>D</w:t>
      </w:r>
      <w:r w:rsidR="001A49AC" w:rsidRPr="001A49AC">
        <w:rPr>
          <w:rFonts w:ascii="Times New Roman" w:hAnsi="Times New Roman" w:cs="Times New Roman"/>
          <w:sz w:val="24"/>
          <w:szCs w:val="24"/>
        </w:rPr>
        <w:t>omenica della Parola di Dio.</w:t>
      </w:r>
    </w:p>
    <w:p w14:paraId="0AAE6234" w14:textId="60656248" w:rsidR="005E2422" w:rsidRPr="001A49AC" w:rsidRDefault="005E2422" w:rsidP="005E2422">
      <w:pPr>
        <w:spacing w:after="0"/>
        <w:jc w:val="both"/>
        <w:rPr>
          <w:rFonts w:ascii="Times New Roman" w:hAnsi="Times New Roman" w:cs="Times New Roman"/>
          <w:sz w:val="24"/>
          <w:szCs w:val="24"/>
        </w:rPr>
      </w:pPr>
    </w:p>
    <w:p w14:paraId="47E50158" w14:textId="2495401A" w:rsidR="006D7E2F" w:rsidRPr="00B47D46" w:rsidRDefault="006D7E2F" w:rsidP="00B47D46">
      <w:pPr>
        <w:rPr>
          <w:rFonts w:ascii="Times New Roman" w:hAnsi="Times New Roman" w:cs="Times New Roman"/>
          <w:sz w:val="24"/>
          <w:szCs w:val="24"/>
        </w:rPr>
      </w:pPr>
    </w:p>
    <w:sectPr w:rsidR="006D7E2F" w:rsidRPr="00B47D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D6"/>
    <w:rsid w:val="001A49AC"/>
    <w:rsid w:val="0038499F"/>
    <w:rsid w:val="00421C7A"/>
    <w:rsid w:val="005B71D6"/>
    <w:rsid w:val="005E2422"/>
    <w:rsid w:val="00685526"/>
    <w:rsid w:val="006D7E2F"/>
    <w:rsid w:val="00737E9D"/>
    <w:rsid w:val="00A71E49"/>
    <w:rsid w:val="00B47D46"/>
    <w:rsid w:val="00B87AE4"/>
    <w:rsid w:val="00F24146"/>
    <w:rsid w:val="00F30B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D452"/>
  <w15:chartTrackingRefBased/>
  <w15:docId w15:val="{2901AF08-BCF1-43D7-834C-CA0A0439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B71D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21C7A"/>
    <w:rPr>
      <w:b/>
      <w:bCs/>
    </w:rPr>
  </w:style>
  <w:style w:type="character" w:styleId="Collegamentoipertestuale">
    <w:name w:val="Hyperlink"/>
    <w:basedOn w:val="Carpredefinitoparagrafo"/>
    <w:uiPriority w:val="99"/>
    <w:unhideWhenUsed/>
    <w:rsid w:val="00421C7A"/>
    <w:rPr>
      <w:color w:val="0000FF"/>
      <w:u w:val="single"/>
    </w:rPr>
  </w:style>
  <w:style w:type="character" w:styleId="Enfasicorsivo">
    <w:name w:val="Emphasis"/>
    <w:basedOn w:val="Carpredefinitoparagrafo"/>
    <w:uiPriority w:val="20"/>
    <w:qFormat/>
    <w:rsid w:val="00421C7A"/>
    <w:rPr>
      <w:i/>
      <w:iCs/>
    </w:rPr>
  </w:style>
  <w:style w:type="character" w:styleId="Menzionenonrisolta">
    <w:name w:val="Unresolved Mention"/>
    <w:basedOn w:val="Carpredefinitoparagrafo"/>
    <w:uiPriority w:val="99"/>
    <w:semiHidden/>
    <w:unhideWhenUsed/>
    <w:rsid w:val="00737E9D"/>
    <w:rPr>
      <w:color w:val="605E5C"/>
      <w:shd w:val="clear" w:color="auto" w:fill="E1DFDD"/>
    </w:rPr>
  </w:style>
  <w:style w:type="character" w:styleId="Collegamentovisitato">
    <w:name w:val="FollowedHyperlink"/>
    <w:basedOn w:val="Carpredefinitoparagrafo"/>
    <w:uiPriority w:val="99"/>
    <w:semiHidden/>
    <w:unhideWhenUsed/>
    <w:rsid w:val="00737E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07601">
      <w:bodyDiv w:val="1"/>
      <w:marLeft w:val="0"/>
      <w:marRight w:val="0"/>
      <w:marTop w:val="0"/>
      <w:marBottom w:val="0"/>
      <w:divBdr>
        <w:top w:val="none" w:sz="0" w:space="0" w:color="auto"/>
        <w:left w:val="none" w:sz="0" w:space="0" w:color="auto"/>
        <w:bottom w:val="none" w:sz="0" w:space="0" w:color="auto"/>
        <w:right w:val="none" w:sz="0" w:space="0" w:color="auto"/>
      </w:divBdr>
    </w:div>
    <w:div w:id="1526409645">
      <w:bodyDiv w:val="1"/>
      <w:marLeft w:val="0"/>
      <w:marRight w:val="0"/>
      <w:marTop w:val="0"/>
      <w:marBottom w:val="0"/>
      <w:divBdr>
        <w:top w:val="none" w:sz="0" w:space="0" w:color="auto"/>
        <w:left w:val="none" w:sz="0" w:space="0" w:color="auto"/>
        <w:bottom w:val="none" w:sz="0" w:space="0" w:color="auto"/>
        <w:right w:val="none" w:sz="0" w:space="0" w:color="auto"/>
      </w:divBdr>
    </w:div>
    <w:div w:id="1678996765">
      <w:bodyDiv w:val="1"/>
      <w:marLeft w:val="0"/>
      <w:marRight w:val="0"/>
      <w:marTop w:val="0"/>
      <w:marBottom w:val="0"/>
      <w:divBdr>
        <w:top w:val="none" w:sz="0" w:space="0" w:color="auto"/>
        <w:left w:val="none" w:sz="0" w:space="0" w:color="auto"/>
        <w:bottom w:val="none" w:sz="0" w:space="0" w:color="auto"/>
        <w:right w:val="none" w:sz="0" w:space="0" w:color="auto"/>
      </w:divBdr>
    </w:div>
    <w:div w:id="173253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1344</TotalTime>
  <Pages>1</Pages>
  <Words>631</Words>
  <Characters>3598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donga bullo</dc:creator>
  <cp:keywords/>
  <dc:description/>
  <cp:lastModifiedBy>donga bullo</cp:lastModifiedBy>
  <cp:revision>1</cp:revision>
  <dcterms:created xsi:type="dcterms:W3CDTF">2022-01-13T10:16:00Z</dcterms:created>
  <dcterms:modified xsi:type="dcterms:W3CDTF">2022-01-14T08:44:00Z</dcterms:modified>
</cp:coreProperties>
</file>