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8E99" w14:textId="60390FB5" w:rsidR="00BE2E9E" w:rsidRPr="005738A4" w:rsidRDefault="00BE2E9E" w:rsidP="00BE2E9E">
      <w:pPr>
        <w:pStyle w:val="Standard"/>
        <w:jc w:val="center"/>
        <w:rPr>
          <w:rFonts w:ascii="Calibri" w:hAnsi="Calibri" w:cs="Calibri"/>
          <w:b/>
          <w:bCs/>
          <w:lang w:val="it-IT"/>
        </w:rPr>
      </w:pPr>
      <w:r w:rsidRPr="005738A4">
        <w:rPr>
          <w:rFonts w:ascii="Calibri" w:hAnsi="Calibri" w:cs="Calibri"/>
          <w:lang w:val="it-IT"/>
        </w:rPr>
        <w:t>“</w:t>
      </w:r>
      <w:r w:rsidRPr="005738A4">
        <w:rPr>
          <w:rFonts w:ascii="Calibri" w:hAnsi="Calibri" w:cs="Calibri"/>
          <w:b/>
          <w:bCs/>
          <w:lang w:val="it-IT"/>
        </w:rPr>
        <w:t>I POVERI LE AVETE SEMPRE CON VOI”</w:t>
      </w:r>
    </w:p>
    <w:p w14:paraId="27B92934" w14:textId="081C7404" w:rsidR="00BE2E9E" w:rsidRPr="005738A4" w:rsidRDefault="00BE2E9E">
      <w:pPr>
        <w:pStyle w:val="Standard"/>
        <w:rPr>
          <w:rFonts w:ascii="Calibri" w:hAnsi="Calibri" w:cs="Calibri"/>
          <w:b/>
          <w:bCs/>
          <w:lang w:val="it-IT"/>
        </w:rPr>
      </w:pPr>
    </w:p>
    <w:p w14:paraId="469B6816" w14:textId="2DF97FED" w:rsidR="00BE2E9E" w:rsidRPr="005738A4" w:rsidRDefault="00BE2E9E" w:rsidP="00BE2E9E">
      <w:pPr>
        <w:pStyle w:val="Standard"/>
        <w:jc w:val="center"/>
        <w:rPr>
          <w:rFonts w:ascii="Calibri" w:hAnsi="Calibri" w:cs="Calibri"/>
          <w:b/>
          <w:bCs/>
          <w:lang w:val="it-IT"/>
        </w:rPr>
      </w:pPr>
      <w:r w:rsidRPr="005738A4">
        <w:rPr>
          <w:rFonts w:ascii="Calibri" w:hAnsi="Calibri" w:cs="Calibri"/>
          <w:b/>
          <w:bCs/>
          <w:lang w:val="it-IT"/>
        </w:rPr>
        <w:t>Giornata Mondiale dei Poveri</w:t>
      </w:r>
    </w:p>
    <w:p w14:paraId="4AEBE8DD" w14:textId="7767CB1A" w:rsidR="00BE2E9E" w:rsidRPr="005738A4" w:rsidRDefault="00BE2E9E" w:rsidP="00BE2E9E">
      <w:pPr>
        <w:pStyle w:val="Standard"/>
        <w:jc w:val="center"/>
        <w:rPr>
          <w:rFonts w:ascii="Calibri" w:hAnsi="Calibri" w:cs="Calibri"/>
          <w:b/>
          <w:bCs/>
          <w:lang w:val="it-IT"/>
        </w:rPr>
      </w:pPr>
      <w:r w:rsidRPr="005738A4">
        <w:rPr>
          <w:rFonts w:ascii="Calibri" w:hAnsi="Calibri" w:cs="Calibri"/>
          <w:b/>
          <w:bCs/>
          <w:lang w:val="it-IT"/>
        </w:rPr>
        <w:t>14 novembre 2021</w:t>
      </w:r>
    </w:p>
    <w:p w14:paraId="63E7A2B3" w14:textId="77777777" w:rsidR="00BE2E9E" w:rsidRPr="005738A4" w:rsidRDefault="00BE2E9E">
      <w:pPr>
        <w:pStyle w:val="Standard"/>
        <w:rPr>
          <w:rFonts w:ascii="Calibri" w:hAnsi="Calibri" w:cs="Calibri"/>
          <w:lang w:val="it-IT"/>
        </w:rPr>
      </w:pPr>
    </w:p>
    <w:p w14:paraId="47E8E7FF" w14:textId="28B44B4A" w:rsidR="0053732C" w:rsidRPr="005738A4" w:rsidRDefault="001B26D5">
      <w:pPr>
        <w:pStyle w:val="Standard"/>
        <w:rPr>
          <w:rFonts w:ascii="Calibri" w:hAnsi="Calibri" w:cs="Calibri"/>
          <w:b/>
          <w:bCs/>
          <w:lang w:val="it-IT"/>
        </w:rPr>
      </w:pPr>
      <w:r w:rsidRPr="005738A4">
        <w:rPr>
          <w:rFonts w:ascii="Calibri" w:hAnsi="Calibri" w:cs="Calibri"/>
          <w:b/>
          <w:bCs/>
          <w:lang w:val="it-IT"/>
        </w:rPr>
        <w:t xml:space="preserve">Traccia per un incontro di riflessione </w:t>
      </w:r>
      <w:proofErr w:type="gramStart"/>
      <w:r w:rsidRPr="005738A4">
        <w:rPr>
          <w:rFonts w:ascii="Calibri" w:hAnsi="Calibri" w:cs="Calibri"/>
          <w:b/>
          <w:bCs/>
          <w:lang w:val="it-IT"/>
        </w:rPr>
        <w:t>( nel</w:t>
      </w:r>
      <w:proofErr w:type="gramEnd"/>
      <w:r w:rsidRPr="005738A4">
        <w:rPr>
          <w:rFonts w:ascii="Calibri" w:hAnsi="Calibri" w:cs="Calibri"/>
          <w:b/>
          <w:bCs/>
          <w:lang w:val="it-IT"/>
        </w:rPr>
        <w:t xml:space="preserve"> consiglio pastorale, con gli operatori pastorali </w:t>
      </w:r>
      <w:proofErr w:type="spellStart"/>
      <w:r w:rsidRPr="005738A4">
        <w:rPr>
          <w:rFonts w:ascii="Calibri" w:hAnsi="Calibri" w:cs="Calibri"/>
          <w:b/>
          <w:bCs/>
          <w:lang w:val="it-IT"/>
        </w:rPr>
        <w:t>ecc</w:t>
      </w:r>
      <w:proofErr w:type="spellEnd"/>
      <w:r w:rsidRPr="005738A4">
        <w:rPr>
          <w:rFonts w:ascii="Calibri" w:hAnsi="Calibri" w:cs="Calibri"/>
          <w:b/>
          <w:bCs/>
          <w:lang w:val="it-IT"/>
        </w:rPr>
        <w:t>…)</w:t>
      </w:r>
    </w:p>
    <w:p w14:paraId="3808390C" w14:textId="3F5E1A7E" w:rsidR="001B26D5" w:rsidRPr="005738A4" w:rsidRDefault="001B26D5" w:rsidP="001B26D5">
      <w:pPr>
        <w:pStyle w:val="NormaleWeb"/>
        <w:jc w:val="both"/>
        <w:rPr>
          <w:sz w:val="24"/>
          <w:szCs w:val="24"/>
        </w:rPr>
      </w:pPr>
      <w:r w:rsidRPr="005738A4">
        <w:rPr>
          <w:sz w:val="24"/>
          <w:szCs w:val="24"/>
        </w:rPr>
        <w:t>Dall’</w:t>
      </w:r>
      <w:proofErr w:type="spellStart"/>
      <w:r w:rsidRPr="005738A4">
        <w:rPr>
          <w:sz w:val="24"/>
          <w:szCs w:val="24"/>
        </w:rPr>
        <w:t>Evangelii</w:t>
      </w:r>
      <w:proofErr w:type="spellEnd"/>
      <w:r w:rsidRPr="005738A4">
        <w:rPr>
          <w:sz w:val="24"/>
          <w:szCs w:val="24"/>
        </w:rPr>
        <w:t xml:space="preserve"> Gaudium</w:t>
      </w:r>
    </w:p>
    <w:p w14:paraId="54CBB57C" w14:textId="2A8F1236" w:rsidR="001B26D5" w:rsidRPr="005738A4" w:rsidRDefault="001B26D5" w:rsidP="00BE2E9E">
      <w:pPr>
        <w:pStyle w:val="NormaleWeb"/>
        <w:spacing w:before="0" w:after="0" w:line="240" w:lineRule="auto"/>
        <w:jc w:val="both"/>
        <w:rPr>
          <w:sz w:val="24"/>
          <w:szCs w:val="24"/>
        </w:rPr>
      </w:pPr>
      <w:r w:rsidRPr="005738A4">
        <w:rPr>
          <w:sz w:val="24"/>
          <w:szCs w:val="24"/>
        </w:rPr>
        <w:t xml:space="preserve">177. </w:t>
      </w:r>
      <w:r w:rsidRPr="005738A4">
        <w:rPr>
          <w:b/>
          <w:sz w:val="24"/>
          <w:szCs w:val="24"/>
        </w:rPr>
        <w:t xml:space="preserve">Il </w:t>
      </w:r>
      <w:proofErr w:type="spellStart"/>
      <w:r w:rsidRPr="005738A4">
        <w:rPr>
          <w:b/>
          <w:i/>
          <w:iCs/>
          <w:sz w:val="24"/>
          <w:szCs w:val="24"/>
        </w:rPr>
        <w:t>kerygma</w:t>
      </w:r>
      <w:proofErr w:type="spellEnd"/>
      <w:r w:rsidRPr="005738A4">
        <w:rPr>
          <w:b/>
          <w:sz w:val="24"/>
          <w:szCs w:val="24"/>
        </w:rPr>
        <w:t xml:space="preserve"> possiede un contenuto ineludibilmente sociale</w:t>
      </w:r>
      <w:r w:rsidRPr="005738A4">
        <w:rPr>
          <w:sz w:val="24"/>
          <w:szCs w:val="24"/>
        </w:rPr>
        <w:t xml:space="preserve">: nel cuore stesso del Vangelo vi sono la </w:t>
      </w:r>
      <w:r w:rsidRPr="005738A4">
        <w:rPr>
          <w:b/>
          <w:sz w:val="24"/>
          <w:szCs w:val="24"/>
        </w:rPr>
        <w:t>vita comunitaria e l’impegno con gli altri</w:t>
      </w:r>
      <w:r w:rsidRPr="005738A4">
        <w:rPr>
          <w:sz w:val="24"/>
          <w:szCs w:val="24"/>
        </w:rPr>
        <w:t>. Il contenuto del primo annuncio ha un’immediata ripercussione morale il cui centro è la carità.</w:t>
      </w:r>
    </w:p>
    <w:p w14:paraId="5B3D7E49" w14:textId="77777777" w:rsidR="001B26D5" w:rsidRPr="005738A4" w:rsidRDefault="001B26D5" w:rsidP="00BE2E9E">
      <w:pPr>
        <w:pStyle w:val="NormaleWeb"/>
        <w:spacing w:before="0" w:after="0" w:line="240" w:lineRule="auto"/>
        <w:jc w:val="both"/>
        <w:rPr>
          <w:sz w:val="24"/>
          <w:szCs w:val="24"/>
        </w:rPr>
      </w:pPr>
      <w:r w:rsidRPr="005738A4">
        <w:rPr>
          <w:sz w:val="24"/>
          <w:szCs w:val="24"/>
        </w:rPr>
        <w:t xml:space="preserve">180. Leggendo le Scritture risulta peraltro chiaro che </w:t>
      </w:r>
      <w:r w:rsidRPr="005738A4">
        <w:rPr>
          <w:b/>
          <w:sz w:val="24"/>
          <w:szCs w:val="24"/>
        </w:rPr>
        <w:t>la proposta del Vangelo non consiste solo in una relazione personale con Dio</w:t>
      </w:r>
      <w:r w:rsidRPr="005738A4">
        <w:rPr>
          <w:sz w:val="24"/>
          <w:szCs w:val="24"/>
        </w:rPr>
        <w:t xml:space="preserve">. E neppure la nostra risposta di amore dovrebbe intendersi come una mera somma di piccoli gesti personali nei confronti di qualche individuo bisognoso, il che potrebbe costituire una sorta di “carità </w:t>
      </w:r>
      <w:r w:rsidRPr="005738A4">
        <w:rPr>
          <w:i/>
          <w:iCs/>
          <w:sz w:val="24"/>
          <w:szCs w:val="24"/>
        </w:rPr>
        <w:t>à la carte</w:t>
      </w:r>
      <w:r w:rsidRPr="005738A4">
        <w:rPr>
          <w:sz w:val="24"/>
          <w:szCs w:val="24"/>
        </w:rPr>
        <w:t xml:space="preserve">”, una serie di azioni tendenti solo a tranquillizzare la propria coscienza. La proposta </w:t>
      </w:r>
      <w:r w:rsidRPr="005738A4">
        <w:rPr>
          <w:i/>
          <w:iCs/>
          <w:sz w:val="24"/>
          <w:szCs w:val="24"/>
        </w:rPr>
        <w:t>è il Regno di Dio</w:t>
      </w:r>
      <w:r w:rsidRPr="005738A4">
        <w:rPr>
          <w:sz w:val="24"/>
          <w:szCs w:val="24"/>
        </w:rPr>
        <w:t xml:space="preserve"> (</w:t>
      </w:r>
      <w:r w:rsidRPr="005738A4">
        <w:rPr>
          <w:i/>
          <w:iCs/>
          <w:sz w:val="24"/>
          <w:szCs w:val="24"/>
        </w:rPr>
        <w:t>Lc</w:t>
      </w:r>
      <w:r w:rsidRPr="005738A4">
        <w:rPr>
          <w:sz w:val="24"/>
          <w:szCs w:val="24"/>
        </w:rPr>
        <w:t xml:space="preserve"> 4,43); si tratta di amare Dio che regna nel mondo. </w:t>
      </w:r>
      <w:r w:rsidRPr="005738A4">
        <w:rPr>
          <w:b/>
          <w:sz w:val="24"/>
          <w:szCs w:val="24"/>
        </w:rPr>
        <w:t>Nella misura in cui Egli riuscirà a regnare tra di noi, la vita sociale sarà uno spazio di fraternità, di giustizia, di pace, di dignità per tutti</w:t>
      </w:r>
      <w:r w:rsidRPr="005738A4">
        <w:rPr>
          <w:sz w:val="24"/>
          <w:szCs w:val="24"/>
        </w:rPr>
        <w:t xml:space="preserve">. Dunque, tanto l’annuncio quanto l’esperienza cristiana tendono a </w:t>
      </w:r>
      <w:r w:rsidRPr="005738A4">
        <w:rPr>
          <w:b/>
          <w:sz w:val="24"/>
          <w:szCs w:val="24"/>
        </w:rPr>
        <w:t>provocare conseguenze sociali.</w:t>
      </w:r>
      <w:r w:rsidRPr="005738A4">
        <w:rPr>
          <w:sz w:val="24"/>
          <w:szCs w:val="24"/>
        </w:rPr>
        <w:t xml:space="preserve"> </w:t>
      </w:r>
    </w:p>
    <w:p w14:paraId="159D7ED6" w14:textId="77777777" w:rsidR="001B26D5" w:rsidRPr="005738A4" w:rsidRDefault="001B26D5" w:rsidP="001B26D5">
      <w:pPr>
        <w:pStyle w:val="NormaleWeb"/>
        <w:jc w:val="both"/>
        <w:rPr>
          <w:sz w:val="24"/>
          <w:szCs w:val="24"/>
        </w:rPr>
      </w:pPr>
      <w:r w:rsidRPr="005738A4">
        <w:rPr>
          <w:b/>
          <w:bCs/>
          <w:sz w:val="24"/>
          <w:szCs w:val="24"/>
        </w:rPr>
        <w:t>Per la Riflessione</w:t>
      </w:r>
    </w:p>
    <w:p w14:paraId="561789A5" w14:textId="77777777" w:rsidR="001B26D5" w:rsidRPr="005738A4" w:rsidRDefault="001B26D5" w:rsidP="001B26D5">
      <w:pPr>
        <w:pStyle w:val="NormaleWeb"/>
        <w:spacing w:before="0" w:after="0" w:line="240" w:lineRule="auto"/>
        <w:jc w:val="both"/>
        <w:rPr>
          <w:sz w:val="24"/>
          <w:szCs w:val="24"/>
        </w:rPr>
      </w:pPr>
      <w:r w:rsidRPr="005738A4">
        <w:rPr>
          <w:sz w:val="24"/>
          <w:szCs w:val="24"/>
        </w:rPr>
        <w:t xml:space="preserve">&gt; La nostra comunità, nella sua opera evangelizzatrice e di annuncio ha come punto di partenza che </w:t>
      </w:r>
      <w:r w:rsidRPr="005738A4">
        <w:rPr>
          <w:i/>
          <w:iCs/>
          <w:sz w:val="24"/>
          <w:szCs w:val="24"/>
        </w:rPr>
        <w:t>“</w:t>
      </w:r>
      <w:proofErr w:type="spellStart"/>
      <w:r w:rsidRPr="005738A4">
        <w:rPr>
          <w:i/>
          <w:iCs/>
          <w:sz w:val="24"/>
          <w:szCs w:val="24"/>
        </w:rPr>
        <w:t>ll</w:t>
      </w:r>
      <w:proofErr w:type="spellEnd"/>
      <w:r w:rsidRPr="005738A4">
        <w:rPr>
          <w:i/>
          <w:iCs/>
          <w:sz w:val="24"/>
          <w:szCs w:val="24"/>
        </w:rPr>
        <w:t xml:space="preserve"> </w:t>
      </w:r>
      <w:proofErr w:type="spellStart"/>
      <w:r w:rsidRPr="005738A4">
        <w:rPr>
          <w:i/>
          <w:iCs/>
          <w:sz w:val="24"/>
          <w:szCs w:val="24"/>
        </w:rPr>
        <w:t>kerygma</w:t>
      </w:r>
      <w:proofErr w:type="spellEnd"/>
      <w:r w:rsidRPr="005738A4">
        <w:rPr>
          <w:i/>
          <w:iCs/>
          <w:sz w:val="24"/>
          <w:szCs w:val="24"/>
        </w:rPr>
        <w:t xml:space="preserve"> possiede un contenuto ineludibilmente sociale: nel cuore stesso del Vangelo vi sono la vita comunitaria e l’impegno con gli altri. Il contenuto del primo annuncio ha un’immediata ripercussione morale il cui centro è la carità</w:t>
      </w:r>
      <w:proofErr w:type="gramStart"/>
      <w:r w:rsidRPr="005738A4">
        <w:rPr>
          <w:i/>
          <w:iCs/>
          <w:sz w:val="24"/>
          <w:szCs w:val="24"/>
        </w:rPr>
        <w:t>” ?</w:t>
      </w:r>
      <w:proofErr w:type="gramEnd"/>
    </w:p>
    <w:p w14:paraId="600857BB" w14:textId="77777777" w:rsidR="001B26D5" w:rsidRPr="005738A4" w:rsidRDefault="001B26D5" w:rsidP="001B26D5">
      <w:pPr>
        <w:pStyle w:val="NormaleWeb"/>
        <w:spacing w:before="0" w:after="0" w:line="240" w:lineRule="auto"/>
        <w:jc w:val="both"/>
        <w:rPr>
          <w:sz w:val="24"/>
          <w:szCs w:val="24"/>
        </w:rPr>
      </w:pPr>
      <w:r w:rsidRPr="005738A4">
        <w:rPr>
          <w:sz w:val="24"/>
          <w:szCs w:val="24"/>
        </w:rPr>
        <w:t xml:space="preserve">&gt; L'esperienza cristiana della nostra comunità è capace di generare una </w:t>
      </w:r>
      <w:proofErr w:type="gramStart"/>
      <w:r w:rsidRPr="005738A4">
        <w:rPr>
          <w:i/>
          <w:iCs/>
          <w:sz w:val="24"/>
          <w:szCs w:val="24"/>
        </w:rPr>
        <w:t>“ vita</w:t>
      </w:r>
      <w:proofErr w:type="gramEnd"/>
      <w:r w:rsidRPr="005738A4">
        <w:rPr>
          <w:i/>
          <w:iCs/>
          <w:sz w:val="24"/>
          <w:szCs w:val="24"/>
        </w:rPr>
        <w:t xml:space="preserve"> sociale  spazio di fraternità, di giustizia, di pace, di dignità per tutti”</w:t>
      </w:r>
      <w:r w:rsidRPr="005738A4">
        <w:rPr>
          <w:sz w:val="24"/>
          <w:szCs w:val="24"/>
        </w:rPr>
        <w:t xml:space="preserve"> ? </w:t>
      </w:r>
    </w:p>
    <w:p w14:paraId="3B1A8424" w14:textId="77777777" w:rsidR="001B26D5" w:rsidRPr="005738A4" w:rsidRDefault="001B26D5" w:rsidP="001B26D5">
      <w:pPr>
        <w:pStyle w:val="NormaleWeb"/>
        <w:spacing w:before="0" w:after="0" w:line="240" w:lineRule="auto"/>
        <w:jc w:val="both"/>
        <w:rPr>
          <w:sz w:val="24"/>
          <w:szCs w:val="24"/>
        </w:rPr>
      </w:pPr>
      <w:r w:rsidRPr="005738A4">
        <w:rPr>
          <w:sz w:val="24"/>
          <w:szCs w:val="24"/>
        </w:rPr>
        <w:t>&gt; Nella catechesi e nella liturgia come è presente l’insegnamento sociale della Chiesa?</w:t>
      </w:r>
    </w:p>
    <w:p w14:paraId="792CE551" w14:textId="77777777" w:rsidR="001B26D5" w:rsidRPr="005738A4" w:rsidRDefault="001B26D5" w:rsidP="001B26D5">
      <w:pPr>
        <w:pStyle w:val="NormaleWeb"/>
        <w:jc w:val="both"/>
        <w:rPr>
          <w:sz w:val="24"/>
          <w:szCs w:val="24"/>
        </w:rPr>
      </w:pPr>
    </w:p>
    <w:p w14:paraId="51E38095" w14:textId="77777777" w:rsidR="001B26D5" w:rsidRPr="005738A4" w:rsidRDefault="001B26D5" w:rsidP="001B26D5">
      <w:pPr>
        <w:pStyle w:val="NormaleWeb"/>
        <w:jc w:val="both"/>
        <w:rPr>
          <w:sz w:val="24"/>
          <w:szCs w:val="24"/>
        </w:rPr>
      </w:pPr>
    </w:p>
    <w:p w14:paraId="545F1D9B" w14:textId="4A664EA2" w:rsidR="001B26D5" w:rsidRPr="005738A4" w:rsidRDefault="001B26D5" w:rsidP="00BE2E9E">
      <w:pPr>
        <w:pStyle w:val="NormaleWeb"/>
        <w:spacing w:before="0" w:after="0" w:line="240" w:lineRule="auto"/>
        <w:jc w:val="both"/>
        <w:rPr>
          <w:b/>
          <w:i/>
          <w:iCs/>
          <w:sz w:val="24"/>
          <w:szCs w:val="24"/>
        </w:rPr>
      </w:pPr>
      <w:r w:rsidRPr="005738A4">
        <w:rPr>
          <w:sz w:val="24"/>
          <w:szCs w:val="24"/>
        </w:rPr>
        <w:t xml:space="preserve">186. </w:t>
      </w:r>
      <w:r w:rsidRPr="005738A4">
        <w:rPr>
          <w:b/>
          <w:sz w:val="24"/>
          <w:szCs w:val="24"/>
        </w:rPr>
        <w:t>Dalla nostra fede in Cristo fattosi povero, e sempre vicino ai poveri e agli esclusi, deriva la preoccupazione per lo sviluppo integrale dei più abbandonati della società.</w:t>
      </w:r>
    </w:p>
    <w:p w14:paraId="4DBA7610" w14:textId="5FFF9A39" w:rsidR="001B26D5" w:rsidRPr="005738A4" w:rsidRDefault="001B26D5" w:rsidP="00BE2E9E">
      <w:pPr>
        <w:pStyle w:val="NormaleWeb"/>
        <w:spacing w:before="0" w:after="0" w:line="240" w:lineRule="auto"/>
        <w:jc w:val="both"/>
        <w:rPr>
          <w:i/>
          <w:iCs/>
          <w:sz w:val="24"/>
          <w:szCs w:val="24"/>
        </w:rPr>
      </w:pPr>
      <w:r w:rsidRPr="005738A4">
        <w:rPr>
          <w:sz w:val="24"/>
          <w:szCs w:val="24"/>
        </w:rPr>
        <w:t xml:space="preserve">187. Ogni cristiano e ogni comunità sono chiamati ad essere </w:t>
      </w:r>
      <w:r w:rsidRPr="005738A4">
        <w:rPr>
          <w:b/>
          <w:sz w:val="24"/>
          <w:szCs w:val="24"/>
        </w:rPr>
        <w:t>strumenti di Dio per la liberazione e la promozione dei poveri, in modo che essi possano integrarsi pienamente nella società</w:t>
      </w:r>
      <w:r w:rsidRPr="005738A4">
        <w:rPr>
          <w:sz w:val="24"/>
          <w:szCs w:val="24"/>
        </w:rPr>
        <w:t xml:space="preserve">; questo suppone che siamo </w:t>
      </w:r>
      <w:r w:rsidRPr="005738A4">
        <w:rPr>
          <w:b/>
          <w:sz w:val="24"/>
          <w:szCs w:val="24"/>
        </w:rPr>
        <w:t>docili e attenti ad ascoltare il grido del povero e soccorrerlo</w:t>
      </w:r>
    </w:p>
    <w:p w14:paraId="282463CB" w14:textId="77777777" w:rsidR="001B26D5" w:rsidRPr="005738A4" w:rsidRDefault="001B26D5" w:rsidP="00BE2E9E">
      <w:pPr>
        <w:widowControl/>
        <w:autoSpaceDN/>
        <w:jc w:val="both"/>
        <w:textAlignment w:val="auto"/>
        <w:rPr>
          <w:rFonts w:ascii="Calibri" w:eastAsia="Calibri" w:hAnsi="Calibri" w:cs="Calibri"/>
          <w:color w:val="000000"/>
          <w:kern w:val="0"/>
          <w:lang w:val="it-IT" w:eastAsia="ar-SA" w:bidi="ar-SA"/>
        </w:rPr>
      </w:pPr>
      <w:r w:rsidRPr="005738A4">
        <w:rPr>
          <w:rFonts w:ascii="Calibri" w:eastAsia="Calibri" w:hAnsi="Calibri" w:cs="Calibri"/>
          <w:color w:val="000000"/>
          <w:kern w:val="0"/>
          <w:lang w:val="it-IT" w:eastAsia="ar-SA" w:bidi="ar-SA"/>
        </w:rPr>
        <w:t xml:space="preserve">188. La Chiesa ha riconosciuto che l’esigenza di ascoltare questo grido deriva dalla stessa opera liberatrice della grazia in ciascuno di noi, per cui </w:t>
      </w:r>
      <w:r w:rsidRPr="005738A4">
        <w:rPr>
          <w:rFonts w:ascii="Calibri" w:eastAsia="Calibri" w:hAnsi="Calibri" w:cs="Calibri"/>
          <w:b/>
          <w:color w:val="000000"/>
          <w:kern w:val="0"/>
          <w:lang w:val="it-IT" w:eastAsia="ar-SA" w:bidi="ar-SA"/>
        </w:rPr>
        <w:t>non si tratta di una missione riservata solo ad alcuni</w:t>
      </w:r>
      <w:r w:rsidRPr="005738A4">
        <w:rPr>
          <w:rFonts w:ascii="Calibri" w:eastAsia="Calibri" w:hAnsi="Calibri" w:cs="Calibri"/>
          <w:color w:val="000000"/>
          <w:kern w:val="0"/>
          <w:lang w:val="it-IT" w:eastAsia="ar-SA" w:bidi="ar-SA"/>
        </w:rPr>
        <w:t xml:space="preserve">: «La Chiesa, guidata dal Vangelo della misericordia e dall’amore all’essere umano, </w:t>
      </w:r>
      <w:r w:rsidRPr="005738A4">
        <w:rPr>
          <w:rFonts w:ascii="Calibri" w:eastAsia="Calibri" w:hAnsi="Calibri" w:cs="Calibri"/>
          <w:i/>
          <w:iCs/>
          <w:color w:val="000000"/>
          <w:kern w:val="0"/>
          <w:lang w:val="it-IT" w:eastAsia="ar-SA" w:bidi="ar-SA"/>
        </w:rPr>
        <w:t>ascolta il grido per la giustizia</w:t>
      </w:r>
      <w:r w:rsidRPr="005738A4">
        <w:rPr>
          <w:rFonts w:ascii="Calibri" w:eastAsia="Calibri" w:hAnsi="Calibri" w:cs="Calibri"/>
          <w:color w:val="000000"/>
          <w:kern w:val="0"/>
          <w:lang w:val="it-IT" w:eastAsia="ar-SA" w:bidi="ar-SA"/>
        </w:rPr>
        <w:t xml:space="preserve"> e desidera rispondervi con tutte le sue forze».</w:t>
      </w:r>
      <w:bookmarkStart w:id="0" w:name="_ftnref153"/>
      <w:bookmarkEnd w:id="0"/>
      <w:r w:rsidRPr="005738A4">
        <w:rPr>
          <w:rFonts w:ascii="Calibri" w:eastAsia="Calibri" w:hAnsi="Calibri" w:cs="Calibri"/>
          <w:i/>
          <w:iCs/>
          <w:color w:val="000000"/>
          <w:kern w:val="0"/>
          <w:lang w:val="it-IT" w:eastAsia="ar-SA" w:bidi="ar-SA"/>
        </w:rPr>
        <w:t xml:space="preserve"> </w:t>
      </w:r>
      <w:r w:rsidRPr="005738A4">
        <w:rPr>
          <w:rFonts w:ascii="Calibri" w:eastAsia="Calibri" w:hAnsi="Calibri" w:cs="Calibri"/>
          <w:color w:val="000000"/>
          <w:kern w:val="0"/>
          <w:lang w:val="it-IT" w:eastAsia="ar-SA" w:bidi="ar-SA"/>
        </w:rPr>
        <w:t>In questo quadro si comprende la richiesta di Gesù ai suoi discepoli: «Voi stessi date loro da mangiare» (</w:t>
      </w:r>
      <w:r w:rsidRPr="005738A4">
        <w:rPr>
          <w:rFonts w:ascii="Calibri" w:eastAsia="Calibri" w:hAnsi="Calibri" w:cs="Calibri"/>
          <w:i/>
          <w:iCs/>
          <w:color w:val="000000"/>
          <w:kern w:val="0"/>
          <w:lang w:val="it-IT" w:eastAsia="ar-SA" w:bidi="ar-SA"/>
        </w:rPr>
        <w:t>Mc</w:t>
      </w:r>
      <w:r w:rsidRPr="005738A4">
        <w:rPr>
          <w:rFonts w:ascii="Calibri" w:eastAsia="Calibri" w:hAnsi="Calibri" w:cs="Calibri"/>
          <w:color w:val="000000"/>
          <w:kern w:val="0"/>
          <w:lang w:val="it-IT" w:eastAsia="ar-SA" w:bidi="ar-SA"/>
        </w:rPr>
        <w:t xml:space="preserve"> 6,37), e ciò implica </w:t>
      </w:r>
      <w:r w:rsidRPr="005738A4">
        <w:rPr>
          <w:rFonts w:ascii="Calibri" w:eastAsia="Calibri" w:hAnsi="Calibri" w:cs="Calibri"/>
          <w:b/>
          <w:color w:val="000000"/>
          <w:kern w:val="0"/>
          <w:lang w:val="it-IT" w:eastAsia="ar-SA" w:bidi="ar-SA"/>
        </w:rPr>
        <w:t>sia la collaborazione per risolvere le cause strutturali della povertà e per promuovere lo sviluppo integrale dei poveri, sia i gesti più semplici e quotidiani di solidarietà</w:t>
      </w:r>
      <w:r w:rsidRPr="005738A4">
        <w:rPr>
          <w:rFonts w:ascii="Calibri" w:eastAsia="Calibri" w:hAnsi="Calibri" w:cs="Calibri"/>
          <w:color w:val="000000"/>
          <w:kern w:val="0"/>
          <w:lang w:val="it-IT" w:eastAsia="ar-SA" w:bidi="ar-SA"/>
        </w:rPr>
        <w:t xml:space="preserve"> di fronte alle miserie molto concrete che incontriamo. La parola </w:t>
      </w:r>
      <w:r w:rsidRPr="005738A4">
        <w:rPr>
          <w:rFonts w:ascii="Calibri" w:eastAsia="Calibri" w:hAnsi="Calibri" w:cs="Calibri"/>
          <w:b/>
          <w:color w:val="000000"/>
          <w:kern w:val="0"/>
          <w:lang w:val="it-IT" w:eastAsia="ar-SA" w:bidi="ar-SA"/>
        </w:rPr>
        <w:t>“solidarietà</w:t>
      </w:r>
      <w:r w:rsidRPr="005738A4">
        <w:rPr>
          <w:rFonts w:ascii="Calibri" w:eastAsia="Calibri" w:hAnsi="Calibri" w:cs="Calibri"/>
          <w:color w:val="000000"/>
          <w:kern w:val="0"/>
          <w:lang w:val="it-IT" w:eastAsia="ar-SA" w:bidi="ar-SA"/>
        </w:rPr>
        <w:t xml:space="preserve">” si è un po’ logorata e a volte la si interpreta male, ma indica molto di più di qualche atto sporadico di generosità. </w:t>
      </w:r>
      <w:r w:rsidRPr="005738A4">
        <w:rPr>
          <w:rFonts w:ascii="Calibri" w:eastAsia="Calibri" w:hAnsi="Calibri" w:cs="Calibri"/>
          <w:b/>
          <w:color w:val="000000"/>
          <w:kern w:val="0"/>
          <w:lang w:val="it-IT" w:eastAsia="ar-SA" w:bidi="ar-SA"/>
        </w:rPr>
        <w:t xml:space="preserve">Richiede di creare una nuova </w:t>
      </w:r>
      <w:r w:rsidRPr="005738A4">
        <w:rPr>
          <w:rFonts w:ascii="Calibri" w:eastAsia="Calibri" w:hAnsi="Calibri" w:cs="Calibri"/>
          <w:b/>
          <w:color w:val="000000"/>
          <w:kern w:val="0"/>
          <w:lang w:val="it-IT" w:eastAsia="ar-SA" w:bidi="ar-SA"/>
        </w:rPr>
        <w:lastRenderedPageBreak/>
        <w:t>mentalità che pensi in termini di comunità, di priorità della vita di tutti rispetto all’appropriazione dei beni da parte di alcuni.</w:t>
      </w:r>
    </w:p>
    <w:p w14:paraId="6C24A49B" w14:textId="1766716D" w:rsidR="001B26D5" w:rsidRPr="005738A4" w:rsidRDefault="001B26D5" w:rsidP="001B26D5">
      <w:pPr>
        <w:pStyle w:val="Standard"/>
        <w:rPr>
          <w:rFonts w:ascii="Calibri" w:eastAsia="Calibri" w:hAnsi="Calibri" w:cs="Calibri"/>
          <w:kern w:val="0"/>
          <w:lang w:val="it-IT" w:eastAsia="ar-SA" w:bidi="ar-SA"/>
        </w:rPr>
      </w:pPr>
      <w:r w:rsidRPr="005738A4">
        <w:rPr>
          <w:rFonts w:ascii="Calibri" w:eastAsia="Calibri" w:hAnsi="Calibri" w:cs="Calibri"/>
          <w:kern w:val="0"/>
          <w:lang w:val="it-IT" w:eastAsia="ar-SA" w:bidi="ar-SA"/>
        </w:rPr>
        <w:t xml:space="preserve">189. </w:t>
      </w:r>
      <w:r w:rsidRPr="005738A4">
        <w:rPr>
          <w:rFonts w:ascii="Calibri" w:eastAsia="Calibri" w:hAnsi="Calibri" w:cs="Calibri"/>
          <w:b/>
          <w:kern w:val="0"/>
          <w:lang w:val="it-IT" w:eastAsia="ar-SA" w:bidi="ar-SA"/>
        </w:rPr>
        <w:t>La solidarietà</w:t>
      </w:r>
      <w:r w:rsidRPr="005738A4">
        <w:rPr>
          <w:rFonts w:ascii="Calibri" w:eastAsia="Calibri" w:hAnsi="Calibri" w:cs="Calibri"/>
          <w:kern w:val="0"/>
          <w:lang w:val="it-IT" w:eastAsia="ar-SA" w:bidi="ar-SA"/>
        </w:rPr>
        <w:t xml:space="preserve"> è una reazione spontanea di chi riconosce la </w:t>
      </w:r>
      <w:r w:rsidRPr="005738A4">
        <w:rPr>
          <w:rFonts w:ascii="Calibri" w:eastAsia="Calibri" w:hAnsi="Calibri" w:cs="Calibri"/>
          <w:b/>
          <w:kern w:val="0"/>
          <w:lang w:val="it-IT" w:eastAsia="ar-SA" w:bidi="ar-SA"/>
        </w:rPr>
        <w:t>funzione sociale della proprietà e la destinazione universale dei beni come realtà anteriori alla proprietà privata</w:t>
      </w:r>
      <w:r w:rsidRPr="005738A4">
        <w:rPr>
          <w:rFonts w:ascii="Calibri" w:eastAsia="Calibri" w:hAnsi="Calibri" w:cs="Calibri"/>
          <w:kern w:val="0"/>
          <w:lang w:val="it-IT" w:eastAsia="ar-SA" w:bidi="ar-SA"/>
        </w:rPr>
        <w:t xml:space="preserve">. Il possesso privato dei beni si giustifica per custodirli e accrescerli in modo che servano meglio al </w:t>
      </w:r>
      <w:r w:rsidRPr="005738A4">
        <w:rPr>
          <w:rFonts w:ascii="Calibri" w:eastAsia="Calibri" w:hAnsi="Calibri" w:cs="Calibri"/>
          <w:b/>
          <w:kern w:val="0"/>
          <w:lang w:val="it-IT" w:eastAsia="ar-SA" w:bidi="ar-SA"/>
        </w:rPr>
        <w:t>bene comune</w:t>
      </w:r>
      <w:r w:rsidRPr="005738A4">
        <w:rPr>
          <w:rFonts w:ascii="Calibri" w:eastAsia="Calibri" w:hAnsi="Calibri" w:cs="Calibri"/>
          <w:kern w:val="0"/>
          <w:lang w:val="it-IT" w:eastAsia="ar-SA" w:bidi="ar-SA"/>
        </w:rPr>
        <w:t xml:space="preserve">, per cui </w:t>
      </w:r>
      <w:r w:rsidRPr="005738A4">
        <w:rPr>
          <w:rFonts w:ascii="Calibri" w:eastAsia="Calibri" w:hAnsi="Calibri" w:cs="Calibri"/>
          <w:b/>
          <w:kern w:val="0"/>
          <w:lang w:val="it-IT" w:eastAsia="ar-SA" w:bidi="ar-SA"/>
        </w:rPr>
        <w:t>la solidarietà si deve vivere come la decisione di restituire al povero quello che gli corrisponde</w:t>
      </w:r>
      <w:r w:rsidRPr="005738A4">
        <w:rPr>
          <w:rFonts w:ascii="Calibri" w:eastAsia="Calibri" w:hAnsi="Calibri" w:cs="Calibri"/>
          <w:kern w:val="0"/>
          <w:lang w:val="it-IT" w:eastAsia="ar-SA" w:bidi="ar-SA"/>
        </w:rPr>
        <w:t>.</w:t>
      </w:r>
    </w:p>
    <w:p w14:paraId="501A170C" w14:textId="13F306E5" w:rsidR="001B26D5" w:rsidRPr="005738A4" w:rsidRDefault="001B26D5" w:rsidP="001B26D5">
      <w:pPr>
        <w:pStyle w:val="Standard"/>
        <w:rPr>
          <w:rFonts w:ascii="Calibri" w:eastAsia="Calibri" w:hAnsi="Calibri" w:cs="Calibri"/>
          <w:kern w:val="0"/>
          <w:lang w:val="it-IT" w:eastAsia="ar-SA" w:bidi="ar-SA"/>
        </w:rPr>
      </w:pPr>
    </w:p>
    <w:p w14:paraId="728C55B7" w14:textId="77777777" w:rsidR="001B26D5" w:rsidRPr="005738A4" w:rsidRDefault="001B26D5" w:rsidP="001B26D5">
      <w:pPr>
        <w:widowControl/>
        <w:autoSpaceDN/>
        <w:spacing w:after="200" w:line="276" w:lineRule="auto"/>
        <w:jc w:val="both"/>
        <w:textAlignment w:val="auto"/>
        <w:rPr>
          <w:rFonts w:ascii="Calibri" w:eastAsia="Calibri" w:hAnsi="Calibri" w:cs="Calibri"/>
          <w:i/>
          <w:iCs/>
          <w:kern w:val="0"/>
          <w:lang w:val="it-IT" w:eastAsia="ar-SA" w:bidi="ar-SA"/>
        </w:rPr>
      </w:pPr>
      <w:r w:rsidRPr="005738A4">
        <w:rPr>
          <w:rFonts w:ascii="Calibri" w:eastAsia="Calibri" w:hAnsi="Calibri" w:cs="Calibri"/>
          <w:b/>
          <w:bCs/>
          <w:kern w:val="0"/>
          <w:lang w:val="it-IT" w:eastAsia="ar-SA" w:bidi="ar-SA"/>
        </w:rPr>
        <w:t>Per la riflessione</w:t>
      </w:r>
    </w:p>
    <w:p w14:paraId="0CC13509" w14:textId="77777777" w:rsidR="001B26D5" w:rsidRPr="005738A4" w:rsidRDefault="001B26D5" w:rsidP="001B26D5">
      <w:pPr>
        <w:widowControl/>
        <w:autoSpaceDN/>
        <w:jc w:val="both"/>
        <w:textAlignment w:val="auto"/>
        <w:rPr>
          <w:rFonts w:ascii="Calibri" w:eastAsia="Calibri" w:hAnsi="Calibri" w:cs="Calibri"/>
          <w:color w:val="000000"/>
          <w:kern w:val="0"/>
          <w:lang w:val="it-IT" w:eastAsia="ar-SA" w:bidi="ar-SA"/>
        </w:rPr>
      </w:pPr>
      <w:r w:rsidRPr="005738A4">
        <w:rPr>
          <w:rFonts w:ascii="Calibri" w:eastAsia="Calibri" w:hAnsi="Calibri" w:cs="Calibri"/>
          <w:color w:val="000000"/>
          <w:kern w:val="0"/>
          <w:lang w:val="it-IT" w:eastAsia="ar-SA" w:bidi="ar-SA"/>
        </w:rPr>
        <w:t>&gt; Cosa pensiamo del concetto di solidarietà intesa come restituzione? Come affermare concretamente la funzione sociale della proprietà e la destinazione universale dei beni?</w:t>
      </w:r>
    </w:p>
    <w:p w14:paraId="6B1C4EF1" w14:textId="77777777" w:rsidR="001B26D5" w:rsidRPr="005738A4" w:rsidRDefault="001B26D5" w:rsidP="001B26D5">
      <w:pPr>
        <w:widowControl/>
        <w:autoSpaceDN/>
        <w:jc w:val="both"/>
        <w:textAlignment w:val="auto"/>
        <w:rPr>
          <w:rFonts w:ascii="Calibri" w:eastAsia="Calibri" w:hAnsi="Calibri" w:cs="Calibri"/>
          <w:color w:val="000000"/>
          <w:kern w:val="0"/>
          <w:lang w:val="it-IT" w:eastAsia="ar-SA" w:bidi="ar-SA"/>
        </w:rPr>
      </w:pPr>
      <w:r w:rsidRPr="005738A4">
        <w:rPr>
          <w:rFonts w:ascii="Calibri" w:eastAsia="Calibri" w:hAnsi="Calibri" w:cs="Calibri"/>
          <w:iCs/>
          <w:color w:val="000000"/>
          <w:kern w:val="0"/>
          <w:lang w:val="it-IT" w:eastAsia="ar-SA" w:bidi="ar-SA"/>
        </w:rPr>
        <w:t xml:space="preserve">&gt; Esiste la Caritas nella tua parrocchia e svolge bene il suo ruolo educativo per la </w:t>
      </w:r>
      <w:proofErr w:type="gramStart"/>
      <w:r w:rsidRPr="005738A4">
        <w:rPr>
          <w:rFonts w:ascii="Calibri" w:eastAsia="Calibri" w:hAnsi="Calibri" w:cs="Calibri"/>
          <w:iCs/>
          <w:color w:val="000000"/>
          <w:kern w:val="0"/>
          <w:lang w:val="it-IT" w:eastAsia="ar-SA" w:bidi="ar-SA"/>
        </w:rPr>
        <w:t>comunità ?</w:t>
      </w:r>
      <w:proofErr w:type="gramEnd"/>
      <w:r w:rsidRPr="005738A4">
        <w:rPr>
          <w:rFonts w:ascii="Calibri" w:eastAsia="Calibri" w:hAnsi="Calibri" w:cs="Calibri"/>
          <w:color w:val="000000"/>
          <w:kern w:val="0"/>
          <w:lang w:val="it-IT" w:eastAsia="ar-SA" w:bidi="ar-SA"/>
        </w:rPr>
        <w:t xml:space="preserve">.        </w:t>
      </w:r>
    </w:p>
    <w:p w14:paraId="380D67FD" w14:textId="77777777" w:rsidR="001B26D5" w:rsidRPr="005738A4" w:rsidRDefault="001B26D5" w:rsidP="001B26D5">
      <w:pPr>
        <w:widowControl/>
        <w:autoSpaceDN/>
        <w:jc w:val="both"/>
        <w:textAlignment w:val="auto"/>
        <w:rPr>
          <w:rFonts w:ascii="Calibri" w:eastAsia="Calibri" w:hAnsi="Calibri" w:cs="Calibri"/>
          <w:kern w:val="0"/>
          <w:lang w:val="it-IT" w:eastAsia="ar-SA" w:bidi="ar-SA"/>
        </w:rPr>
      </w:pPr>
      <w:r w:rsidRPr="005738A4">
        <w:rPr>
          <w:rFonts w:ascii="Calibri" w:eastAsia="Calibri" w:hAnsi="Calibri" w:cs="Calibri"/>
          <w:kern w:val="0"/>
          <w:lang w:val="it-IT" w:eastAsia="ar-SA" w:bidi="ar-SA"/>
        </w:rPr>
        <w:t>&gt; Cosa dobbiamo cambiare per non essere “semplici amministratori” della carità e passare dall’assistenzialismo alla solidarietà?</w:t>
      </w:r>
    </w:p>
    <w:p w14:paraId="755B393C" w14:textId="77777777" w:rsidR="001B26D5" w:rsidRPr="005738A4" w:rsidRDefault="001B26D5" w:rsidP="001B26D5">
      <w:pPr>
        <w:widowControl/>
        <w:autoSpaceDN/>
        <w:jc w:val="both"/>
        <w:textAlignment w:val="auto"/>
        <w:rPr>
          <w:rFonts w:ascii="Calibri" w:eastAsia="Calibri" w:hAnsi="Calibri" w:cs="Calibri"/>
          <w:iCs/>
          <w:kern w:val="0"/>
          <w:lang w:val="it-IT" w:eastAsia="ar-SA" w:bidi="ar-SA"/>
        </w:rPr>
      </w:pPr>
      <w:r w:rsidRPr="005738A4">
        <w:rPr>
          <w:rFonts w:ascii="Calibri" w:eastAsia="Calibri" w:hAnsi="Calibri" w:cs="Calibri"/>
          <w:kern w:val="0"/>
          <w:lang w:val="it-IT" w:eastAsia="ar-SA" w:bidi="ar-SA"/>
        </w:rPr>
        <w:t>&gt;</w:t>
      </w:r>
      <w:r w:rsidRPr="005738A4">
        <w:rPr>
          <w:rFonts w:ascii="Calibri" w:eastAsia="Calibri" w:hAnsi="Calibri" w:cs="Calibri"/>
          <w:b/>
          <w:kern w:val="0"/>
          <w:lang w:val="it-IT" w:eastAsia="ar-SA" w:bidi="ar-SA"/>
        </w:rPr>
        <w:t xml:space="preserve"> </w:t>
      </w:r>
      <w:r w:rsidRPr="005738A4">
        <w:rPr>
          <w:rFonts w:ascii="Calibri" w:eastAsia="Calibri" w:hAnsi="Calibri" w:cs="Calibri"/>
          <w:kern w:val="0"/>
          <w:lang w:val="it-IT" w:eastAsia="ar-SA" w:bidi="ar-SA"/>
        </w:rPr>
        <w:t xml:space="preserve">Mappa delle povertà in parrocchia, rete di vicinanza da famiglia </w:t>
      </w:r>
      <w:proofErr w:type="gramStart"/>
      <w:r w:rsidRPr="005738A4">
        <w:rPr>
          <w:rFonts w:ascii="Calibri" w:eastAsia="Calibri" w:hAnsi="Calibri" w:cs="Calibri"/>
          <w:kern w:val="0"/>
          <w:lang w:val="it-IT" w:eastAsia="ar-SA" w:bidi="ar-SA"/>
        </w:rPr>
        <w:t>a  famiglia</w:t>
      </w:r>
      <w:proofErr w:type="gramEnd"/>
      <w:r w:rsidRPr="005738A4">
        <w:rPr>
          <w:rFonts w:ascii="Calibri" w:eastAsia="Calibri" w:hAnsi="Calibri" w:cs="Calibri"/>
          <w:kern w:val="0"/>
          <w:lang w:val="it-IT" w:eastAsia="ar-SA" w:bidi="ar-SA"/>
        </w:rPr>
        <w:t>...</w:t>
      </w:r>
    </w:p>
    <w:p w14:paraId="47AFBB51" w14:textId="77777777" w:rsidR="001B26D5" w:rsidRPr="005738A4" w:rsidRDefault="001B26D5" w:rsidP="001B26D5">
      <w:pPr>
        <w:widowControl/>
        <w:autoSpaceDN/>
        <w:jc w:val="both"/>
        <w:textAlignment w:val="auto"/>
        <w:rPr>
          <w:rFonts w:ascii="Calibri" w:eastAsia="Calibri" w:hAnsi="Calibri" w:cs="Calibri"/>
          <w:color w:val="000000"/>
          <w:kern w:val="0"/>
          <w:lang w:val="it-IT" w:eastAsia="ar-SA" w:bidi="ar-SA"/>
        </w:rPr>
      </w:pPr>
      <w:bookmarkStart w:id="1" w:name="_ftnref1581"/>
      <w:bookmarkEnd w:id="1"/>
      <w:r w:rsidRPr="005738A4">
        <w:rPr>
          <w:rFonts w:ascii="Calibri" w:eastAsia="Calibri" w:hAnsi="Calibri" w:cs="Calibri"/>
          <w:color w:val="000000"/>
          <w:kern w:val="0"/>
          <w:lang w:val="it-IT" w:eastAsia="ar-SA" w:bidi="ar-SA"/>
        </w:rPr>
        <w:t>&gt; Come aiutarci a passare dalla cultura dello spreco a quella della condivisione?</w:t>
      </w:r>
    </w:p>
    <w:p w14:paraId="6D5C495E" w14:textId="60D85835" w:rsidR="001B26D5" w:rsidRPr="005738A4" w:rsidRDefault="001B26D5" w:rsidP="001B26D5">
      <w:pPr>
        <w:pStyle w:val="Standard"/>
        <w:rPr>
          <w:rFonts w:ascii="Calibri" w:hAnsi="Calibri" w:cs="Calibri"/>
          <w:lang w:val="it-IT"/>
        </w:rPr>
      </w:pPr>
    </w:p>
    <w:p w14:paraId="66BCD1ED" w14:textId="0B284824" w:rsidR="001B26D5" w:rsidRPr="005738A4" w:rsidRDefault="005738A4" w:rsidP="001B26D5">
      <w:pPr>
        <w:pStyle w:val="Standard"/>
        <w:rPr>
          <w:rFonts w:ascii="Calibri" w:hAnsi="Calibri" w:cs="Calibri"/>
          <w:lang w:val="it-IT"/>
        </w:rPr>
      </w:pPr>
      <w:r w:rsidRPr="005738A4">
        <w:rPr>
          <w:rFonts w:ascii="Calibri" w:hAnsi="Calibri" w:cs="Calibri"/>
        </w:rPr>
        <w:t xml:space="preserve">198. Per la </w:t>
      </w:r>
      <w:proofErr w:type="spellStart"/>
      <w:r w:rsidRPr="005738A4">
        <w:rPr>
          <w:rFonts w:ascii="Calibri" w:hAnsi="Calibri" w:cs="Calibri"/>
        </w:rPr>
        <w:t>Chiesa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l’opzione</w:t>
      </w:r>
      <w:proofErr w:type="spellEnd"/>
      <w:r w:rsidRPr="005738A4">
        <w:rPr>
          <w:rFonts w:ascii="Calibri" w:hAnsi="Calibri" w:cs="Calibri"/>
          <w:b/>
        </w:rPr>
        <w:t xml:space="preserve"> per i </w:t>
      </w:r>
      <w:proofErr w:type="spellStart"/>
      <w:r w:rsidRPr="005738A4">
        <w:rPr>
          <w:rFonts w:ascii="Calibri" w:hAnsi="Calibri" w:cs="Calibri"/>
          <w:b/>
        </w:rPr>
        <w:t>poveri</w:t>
      </w:r>
      <w:proofErr w:type="spellEnd"/>
      <w:r w:rsidRPr="005738A4">
        <w:rPr>
          <w:rFonts w:ascii="Calibri" w:hAnsi="Calibri" w:cs="Calibri"/>
          <w:b/>
        </w:rPr>
        <w:t xml:space="preserve"> è </w:t>
      </w:r>
      <w:proofErr w:type="spellStart"/>
      <w:r w:rsidRPr="005738A4">
        <w:rPr>
          <w:rFonts w:ascii="Calibri" w:hAnsi="Calibri" w:cs="Calibri"/>
          <w:b/>
        </w:rPr>
        <w:t>una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categoria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teologica</w:t>
      </w:r>
      <w:proofErr w:type="spellEnd"/>
      <w:r w:rsidRPr="005738A4">
        <w:rPr>
          <w:rFonts w:ascii="Calibri" w:hAnsi="Calibri" w:cs="Calibri"/>
        </w:rPr>
        <w:t xml:space="preserve"> prima </w:t>
      </w:r>
      <w:proofErr w:type="spellStart"/>
      <w:r w:rsidRPr="005738A4">
        <w:rPr>
          <w:rFonts w:ascii="Calibri" w:hAnsi="Calibri" w:cs="Calibri"/>
        </w:rPr>
        <w:t>che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culturale</w:t>
      </w:r>
      <w:proofErr w:type="spellEnd"/>
      <w:r w:rsidRPr="005738A4">
        <w:rPr>
          <w:rFonts w:ascii="Calibri" w:hAnsi="Calibri" w:cs="Calibri"/>
        </w:rPr>
        <w:t xml:space="preserve">, </w:t>
      </w:r>
      <w:proofErr w:type="spellStart"/>
      <w:r w:rsidRPr="005738A4">
        <w:rPr>
          <w:rFonts w:ascii="Calibri" w:hAnsi="Calibri" w:cs="Calibri"/>
        </w:rPr>
        <w:t>sociologica</w:t>
      </w:r>
      <w:proofErr w:type="spellEnd"/>
      <w:r w:rsidRPr="005738A4">
        <w:rPr>
          <w:rFonts w:ascii="Calibri" w:hAnsi="Calibri" w:cs="Calibri"/>
        </w:rPr>
        <w:t xml:space="preserve">, </w:t>
      </w:r>
      <w:proofErr w:type="spellStart"/>
      <w:r w:rsidRPr="005738A4">
        <w:rPr>
          <w:rFonts w:ascii="Calibri" w:hAnsi="Calibri" w:cs="Calibri"/>
        </w:rPr>
        <w:t>politica</w:t>
      </w:r>
      <w:proofErr w:type="spellEnd"/>
      <w:r w:rsidRPr="005738A4">
        <w:rPr>
          <w:rFonts w:ascii="Calibri" w:hAnsi="Calibri" w:cs="Calibri"/>
        </w:rPr>
        <w:t xml:space="preserve"> o </w:t>
      </w:r>
      <w:proofErr w:type="spellStart"/>
      <w:r w:rsidRPr="005738A4">
        <w:rPr>
          <w:rFonts w:ascii="Calibri" w:hAnsi="Calibri" w:cs="Calibri"/>
        </w:rPr>
        <w:t>filosofica</w:t>
      </w:r>
      <w:proofErr w:type="spellEnd"/>
      <w:r w:rsidRPr="005738A4">
        <w:rPr>
          <w:rFonts w:ascii="Calibri" w:hAnsi="Calibri" w:cs="Calibri"/>
        </w:rPr>
        <w:t xml:space="preserve">. </w:t>
      </w:r>
      <w:proofErr w:type="spellStart"/>
      <w:r w:rsidRPr="005738A4">
        <w:rPr>
          <w:rFonts w:ascii="Calibri" w:hAnsi="Calibri" w:cs="Calibri"/>
        </w:rPr>
        <w:t>Dio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concede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loro</w:t>
      </w:r>
      <w:proofErr w:type="spellEnd"/>
      <w:r w:rsidRPr="005738A4">
        <w:rPr>
          <w:rFonts w:ascii="Calibri" w:hAnsi="Calibri" w:cs="Calibri"/>
        </w:rPr>
        <w:t xml:space="preserve"> «la sua prima </w:t>
      </w:r>
      <w:proofErr w:type="spellStart"/>
      <w:r w:rsidRPr="005738A4">
        <w:rPr>
          <w:rFonts w:ascii="Calibri" w:hAnsi="Calibri" w:cs="Calibri"/>
        </w:rPr>
        <w:t>misericordia</w:t>
      </w:r>
      <w:proofErr w:type="spellEnd"/>
      <w:r w:rsidRPr="005738A4">
        <w:rPr>
          <w:rFonts w:ascii="Calibri" w:hAnsi="Calibri" w:cs="Calibri"/>
        </w:rPr>
        <w:t>».</w:t>
      </w:r>
      <w:bookmarkStart w:id="2" w:name="_ftnref163"/>
      <w:bookmarkEnd w:id="2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Questa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preferenza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divina</w:t>
      </w:r>
      <w:proofErr w:type="spellEnd"/>
      <w:r w:rsidRPr="005738A4">
        <w:rPr>
          <w:rFonts w:ascii="Calibri" w:hAnsi="Calibri" w:cs="Calibri"/>
        </w:rPr>
        <w:t xml:space="preserve"> ha delle </w:t>
      </w:r>
      <w:proofErr w:type="spellStart"/>
      <w:r w:rsidRPr="005738A4">
        <w:rPr>
          <w:rFonts w:ascii="Calibri" w:hAnsi="Calibri" w:cs="Calibri"/>
        </w:rPr>
        <w:t>conseguenze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nella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vita</w:t>
      </w:r>
      <w:proofErr w:type="spellEnd"/>
      <w:r w:rsidRPr="005738A4">
        <w:rPr>
          <w:rFonts w:ascii="Calibri" w:hAnsi="Calibri" w:cs="Calibri"/>
        </w:rPr>
        <w:t xml:space="preserve"> di </w:t>
      </w:r>
      <w:proofErr w:type="spellStart"/>
      <w:r w:rsidRPr="005738A4">
        <w:rPr>
          <w:rFonts w:ascii="Calibri" w:hAnsi="Calibri" w:cs="Calibri"/>
        </w:rPr>
        <w:t>fede</w:t>
      </w:r>
      <w:proofErr w:type="spellEnd"/>
      <w:r w:rsidRPr="005738A4">
        <w:rPr>
          <w:rFonts w:ascii="Calibri" w:hAnsi="Calibri" w:cs="Calibri"/>
        </w:rPr>
        <w:t xml:space="preserve"> di tutti i </w:t>
      </w:r>
      <w:proofErr w:type="spellStart"/>
      <w:r w:rsidRPr="005738A4">
        <w:rPr>
          <w:rFonts w:ascii="Calibri" w:hAnsi="Calibri" w:cs="Calibri"/>
        </w:rPr>
        <w:t>cristiani</w:t>
      </w:r>
      <w:proofErr w:type="spellEnd"/>
      <w:r w:rsidRPr="005738A4">
        <w:rPr>
          <w:rFonts w:ascii="Calibri" w:hAnsi="Calibri" w:cs="Calibri"/>
        </w:rPr>
        <w:t xml:space="preserve">, </w:t>
      </w:r>
      <w:proofErr w:type="spellStart"/>
      <w:r w:rsidRPr="005738A4">
        <w:rPr>
          <w:rFonts w:ascii="Calibri" w:hAnsi="Calibri" w:cs="Calibri"/>
        </w:rPr>
        <w:t>chiamati</w:t>
      </w:r>
      <w:proofErr w:type="spellEnd"/>
      <w:r w:rsidRPr="005738A4">
        <w:rPr>
          <w:rFonts w:ascii="Calibri" w:hAnsi="Calibri" w:cs="Calibri"/>
        </w:rPr>
        <w:t xml:space="preserve"> ad </w:t>
      </w:r>
      <w:proofErr w:type="spellStart"/>
      <w:r w:rsidRPr="005738A4">
        <w:rPr>
          <w:rFonts w:ascii="Calibri" w:hAnsi="Calibri" w:cs="Calibri"/>
        </w:rPr>
        <w:t>avere</w:t>
      </w:r>
      <w:proofErr w:type="spellEnd"/>
      <w:r w:rsidRPr="005738A4">
        <w:rPr>
          <w:rFonts w:ascii="Calibri" w:hAnsi="Calibri" w:cs="Calibri"/>
        </w:rPr>
        <w:t xml:space="preserve"> «</w:t>
      </w:r>
      <w:proofErr w:type="spellStart"/>
      <w:r w:rsidRPr="005738A4">
        <w:rPr>
          <w:rFonts w:ascii="Calibri" w:hAnsi="Calibri" w:cs="Calibri"/>
        </w:rPr>
        <w:t>gli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stessi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sentimenti</w:t>
      </w:r>
      <w:proofErr w:type="spellEnd"/>
      <w:r w:rsidRPr="005738A4">
        <w:rPr>
          <w:rFonts w:ascii="Calibri" w:hAnsi="Calibri" w:cs="Calibri"/>
        </w:rPr>
        <w:t xml:space="preserve"> di </w:t>
      </w:r>
      <w:proofErr w:type="spellStart"/>
      <w:r w:rsidRPr="005738A4">
        <w:rPr>
          <w:rFonts w:ascii="Calibri" w:hAnsi="Calibri" w:cs="Calibri"/>
        </w:rPr>
        <w:t>Gesù</w:t>
      </w:r>
      <w:proofErr w:type="spellEnd"/>
      <w:r w:rsidRPr="005738A4">
        <w:rPr>
          <w:rFonts w:ascii="Calibri" w:hAnsi="Calibri" w:cs="Calibri"/>
        </w:rPr>
        <w:t>» (</w:t>
      </w:r>
      <w:proofErr w:type="spellStart"/>
      <w:r w:rsidRPr="005738A4">
        <w:rPr>
          <w:rFonts w:ascii="Calibri" w:hAnsi="Calibri" w:cs="Calibri"/>
          <w:i/>
          <w:iCs/>
        </w:rPr>
        <w:t>Fil</w:t>
      </w:r>
      <w:proofErr w:type="spellEnd"/>
      <w:r w:rsidRPr="005738A4">
        <w:rPr>
          <w:rFonts w:ascii="Calibri" w:hAnsi="Calibri" w:cs="Calibri"/>
        </w:rPr>
        <w:t xml:space="preserve"> 2,5). </w:t>
      </w:r>
      <w:proofErr w:type="spellStart"/>
      <w:r w:rsidRPr="005738A4">
        <w:rPr>
          <w:rFonts w:ascii="Calibri" w:hAnsi="Calibri" w:cs="Calibri"/>
        </w:rPr>
        <w:t>Ispirata</w:t>
      </w:r>
      <w:proofErr w:type="spellEnd"/>
      <w:r w:rsidRPr="005738A4">
        <w:rPr>
          <w:rFonts w:ascii="Calibri" w:hAnsi="Calibri" w:cs="Calibri"/>
        </w:rPr>
        <w:t xml:space="preserve"> da </w:t>
      </w:r>
      <w:proofErr w:type="spellStart"/>
      <w:r w:rsidRPr="005738A4">
        <w:rPr>
          <w:rFonts w:ascii="Calibri" w:hAnsi="Calibri" w:cs="Calibri"/>
        </w:rPr>
        <w:t>essa</w:t>
      </w:r>
      <w:proofErr w:type="spellEnd"/>
      <w:r w:rsidRPr="005738A4">
        <w:rPr>
          <w:rFonts w:ascii="Calibri" w:hAnsi="Calibri" w:cs="Calibri"/>
        </w:rPr>
        <w:t xml:space="preserve">, la </w:t>
      </w:r>
      <w:proofErr w:type="spellStart"/>
      <w:r w:rsidRPr="005738A4">
        <w:rPr>
          <w:rFonts w:ascii="Calibri" w:hAnsi="Calibri" w:cs="Calibri"/>
        </w:rPr>
        <w:t>Chiesa</w:t>
      </w:r>
      <w:proofErr w:type="spellEnd"/>
      <w:r w:rsidRPr="005738A4">
        <w:rPr>
          <w:rFonts w:ascii="Calibri" w:hAnsi="Calibri" w:cs="Calibri"/>
        </w:rPr>
        <w:t xml:space="preserve"> ha </w:t>
      </w:r>
      <w:proofErr w:type="spellStart"/>
      <w:r w:rsidRPr="005738A4">
        <w:rPr>
          <w:rFonts w:ascii="Calibri" w:hAnsi="Calibri" w:cs="Calibri"/>
        </w:rPr>
        <w:t>fatto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una</w:t>
      </w:r>
      <w:proofErr w:type="spellEnd"/>
      <w:r w:rsidRPr="005738A4">
        <w:rPr>
          <w:rFonts w:ascii="Calibri" w:hAnsi="Calibri" w:cs="Calibri"/>
          <w:i/>
          <w:iCs/>
        </w:rPr>
        <w:t xml:space="preserve"> </w:t>
      </w:r>
      <w:proofErr w:type="spellStart"/>
      <w:r w:rsidRPr="005738A4">
        <w:rPr>
          <w:rFonts w:ascii="Calibri" w:hAnsi="Calibri" w:cs="Calibri"/>
          <w:i/>
          <w:iCs/>
        </w:rPr>
        <w:t>opzione</w:t>
      </w:r>
      <w:proofErr w:type="spellEnd"/>
      <w:r w:rsidRPr="005738A4">
        <w:rPr>
          <w:rFonts w:ascii="Calibri" w:hAnsi="Calibri" w:cs="Calibri"/>
          <w:i/>
          <w:iCs/>
        </w:rPr>
        <w:t xml:space="preserve"> per i </w:t>
      </w:r>
      <w:proofErr w:type="spellStart"/>
      <w:r w:rsidRPr="005738A4">
        <w:rPr>
          <w:rFonts w:ascii="Calibri" w:hAnsi="Calibri" w:cs="Calibri"/>
          <w:i/>
          <w:iCs/>
        </w:rPr>
        <w:t>poveri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intesa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come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una</w:t>
      </w:r>
      <w:proofErr w:type="spellEnd"/>
      <w:r w:rsidRPr="005738A4">
        <w:rPr>
          <w:rFonts w:ascii="Calibri" w:hAnsi="Calibri" w:cs="Calibri"/>
        </w:rPr>
        <w:t xml:space="preserve"> </w:t>
      </w:r>
      <w:r w:rsidRPr="005738A4">
        <w:rPr>
          <w:rFonts w:ascii="Calibri" w:hAnsi="Calibri" w:cs="Calibri"/>
          <w:b/>
        </w:rPr>
        <w:t xml:space="preserve">«forma </w:t>
      </w:r>
      <w:proofErr w:type="spellStart"/>
      <w:r w:rsidRPr="005738A4">
        <w:rPr>
          <w:rFonts w:ascii="Calibri" w:hAnsi="Calibri" w:cs="Calibri"/>
          <w:b/>
        </w:rPr>
        <w:t>speciale</w:t>
      </w:r>
      <w:proofErr w:type="spellEnd"/>
      <w:r w:rsidRPr="005738A4">
        <w:rPr>
          <w:rFonts w:ascii="Calibri" w:hAnsi="Calibri" w:cs="Calibri"/>
          <w:b/>
        </w:rPr>
        <w:t xml:space="preserve"> di </w:t>
      </w:r>
      <w:proofErr w:type="spellStart"/>
      <w:r w:rsidRPr="005738A4">
        <w:rPr>
          <w:rFonts w:ascii="Calibri" w:hAnsi="Calibri" w:cs="Calibri"/>
          <w:b/>
        </w:rPr>
        <w:t>primazia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nell’esercizio</w:t>
      </w:r>
      <w:proofErr w:type="spellEnd"/>
      <w:r w:rsidRPr="005738A4">
        <w:rPr>
          <w:rFonts w:ascii="Calibri" w:hAnsi="Calibri" w:cs="Calibri"/>
          <w:b/>
        </w:rPr>
        <w:t xml:space="preserve"> della </w:t>
      </w:r>
      <w:proofErr w:type="spellStart"/>
      <w:r w:rsidRPr="005738A4">
        <w:rPr>
          <w:rFonts w:ascii="Calibri" w:hAnsi="Calibri" w:cs="Calibri"/>
          <w:b/>
        </w:rPr>
        <w:t>carità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cristiana</w:t>
      </w:r>
      <w:proofErr w:type="spellEnd"/>
      <w:r w:rsidRPr="005738A4">
        <w:rPr>
          <w:rFonts w:ascii="Calibri" w:hAnsi="Calibri" w:cs="Calibri"/>
        </w:rPr>
        <w:t xml:space="preserve">, della </w:t>
      </w:r>
      <w:proofErr w:type="spellStart"/>
      <w:r w:rsidRPr="005738A4">
        <w:rPr>
          <w:rFonts w:ascii="Calibri" w:hAnsi="Calibri" w:cs="Calibri"/>
        </w:rPr>
        <w:t>quale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dà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testimonianza</w:t>
      </w:r>
      <w:proofErr w:type="spellEnd"/>
      <w:r w:rsidRPr="005738A4">
        <w:rPr>
          <w:rFonts w:ascii="Calibri" w:hAnsi="Calibri" w:cs="Calibri"/>
        </w:rPr>
        <w:t xml:space="preserve"> tutta la </w:t>
      </w:r>
      <w:proofErr w:type="spellStart"/>
      <w:r w:rsidRPr="005738A4">
        <w:rPr>
          <w:rFonts w:ascii="Calibri" w:hAnsi="Calibri" w:cs="Calibri"/>
        </w:rPr>
        <w:t>tradizione</w:t>
      </w:r>
      <w:proofErr w:type="spellEnd"/>
      <w:r w:rsidRPr="005738A4">
        <w:rPr>
          <w:rFonts w:ascii="Calibri" w:hAnsi="Calibri" w:cs="Calibri"/>
        </w:rPr>
        <w:t xml:space="preserve"> della </w:t>
      </w:r>
      <w:proofErr w:type="spellStart"/>
      <w:r w:rsidRPr="005738A4">
        <w:rPr>
          <w:rFonts w:ascii="Calibri" w:hAnsi="Calibri" w:cs="Calibri"/>
        </w:rPr>
        <w:t>Chiesa</w:t>
      </w:r>
      <w:proofErr w:type="spellEnd"/>
      <w:r w:rsidRPr="005738A4">
        <w:rPr>
          <w:rFonts w:ascii="Calibri" w:hAnsi="Calibri" w:cs="Calibri"/>
        </w:rPr>
        <w:t>».</w:t>
      </w:r>
      <w:bookmarkStart w:id="3" w:name="_ftnref164"/>
      <w:bookmarkEnd w:id="3"/>
      <w:r w:rsidRPr="005738A4">
        <w:rPr>
          <w:rFonts w:ascii="Calibri" w:hAnsi="Calibri" w:cs="Calibri"/>
        </w:rPr>
        <w:t xml:space="preserve"> Per </w:t>
      </w:r>
      <w:proofErr w:type="spellStart"/>
      <w:r w:rsidRPr="005738A4">
        <w:rPr>
          <w:rFonts w:ascii="Calibri" w:hAnsi="Calibri" w:cs="Calibri"/>
        </w:rPr>
        <w:t>questo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desidero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una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Chiesa</w:t>
      </w:r>
      <w:proofErr w:type="spellEnd"/>
      <w:r w:rsidRPr="005738A4">
        <w:rPr>
          <w:rFonts w:ascii="Calibri" w:hAnsi="Calibri" w:cs="Calibri"/>
          <w:b/>
        </w:rPr>
        <w:t xml:space="preserve"> povera per i </w:t>
      </w:r>
      <w:proofErr w:type="spellStart"/>
      <w:r w:rsidRPr="005738A4">
        <w:rPr>
          <w:rFonts w:ascii="Calibri" w:hAnsi="Calibri" w:cs="Calibri"/>
          <w:b/>
        </w:rPr>
        <w:t>poveri</w:t>
      </w:r>
      <w:proofErr w:type="spellEnd"/>
      <w:r w:rsidRPr="005738A4">
        <w:rPr>
          <w:rFonts w:ascii="Calibri" w:hAnsi="Calibri" w:cs="Calibri"/>
        </w:rPr>
        <w:t xml:space="preserve">. </w:t>
      </w:r>
      <w:proofErr w:type="spellStart"/>
      <w:r w:rsidRPr="005738A4">
        <w:rPr>
          <w:rFonts w:ascii="Calibri" w:hAnsi="Calibri" w:cs="Calibri"/>
        </w:rPr>
        <w:t>Essi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hanno</w:t>
      </w:r>
      <w:proofErr w:type="spellEnd"/>
      <w:r w:rsidRPr="005738A4">
        <w:rPr>
          <w:rFonts w:ascii="Calibri" w:hAnsi="Calibri" w:cs="Calibri"/>
        </w:rPr>
        <w:t xml:space="preserve"> molto da </w:t>
      </w:r>
      <w:proofErr w:type="spellStart"/>
      <w:r w:rsidRPr="005738A4">
        <w:rPr>
          <w:rFonts w:ascii="Calibri" w:hAnsi="Calibri" w:cs="Calibri"/>
        </w:rPr>
        <w:t>insegnarci</w:t>
      </w:r>
      <w:proofErr w:type="spellEnd"/>
      <w:r w:rsidRPr="005738A4">
        <w:rPr>
          <w:rFonts w:ascii="Calibri" w:hAnsi="Calibri" w:cs="Calibri"/>
        </w:rPr>
        <w:t xml:space="preserve">. </w:t>
      </w:r>
      <w:proofErr w:type="spellStart"/>
      <w:r w:rsidRPr="005738A4">
        <w:rPr>
          <w:rFonts w:ascii="Calibri" w:hAnsi="Calibri" w:cs="Calibri"/>
        </w:rPr>
        <w:t>Oltre</w:t>
      </w:r>
      <w:proofErr w:type="spellEnd"/>
      <w:r w:rsidRPr="005738A4">
        <w:rPr>
          <w:rFonts w:ascii="Calibri" w:hAnsi="Calibri" w:cs="Calibri"/>
        </w:rPr>
        <w:t xml:space="preserve"> a </w:t>
      </w:r>
      <w:proofErr w:type="spellStart"/>
      <w:r w:rsidRPr="005738A4">
        <w:rPr>
          <w:rFonts w:ascii="Calibri" w:hAnsi="Calibri" w:cs="Calibri"/>
        </w:rPr>
        <w:t>partecipare</w:t>
      </w:r>
      <w:proofErr w:type="spellEnd"/>
      <w:r w:rsidRPr="005738A4">
        <w:rPr>
          <w:rFonts w:ascii="Calibri" w:hAnsi="Calibri" w:cs="Calibri"/>
        </w:rPr>
        <w:t xml:space="preserve"> del </w:t>
      </w:r>
      <w:r w:rsidRPr="005738A4">
        <w:rPr>
          <w:rFonts w:ascii="Calibri" w:hAnsi="Calibri" w:cs="Calibri"/>
          <w:i/>
          <w:iCs/>
        </w:rPr>
        <w:t>sensus fidei</w:t>
      </w:r>
      <w:r w:rsidRPr="005738A4">
        <w:rPr>
          <w:rFonts w:ascii="Calibri" w:hAnsi="Calibri" w:cs="Calibri"/>
        </w:rPr>
        <w:t xml:space="preserve">, </w:t>
      </w:r>
      <w:proofErr w:type="spellStart"/>
      <w:r w:rsidRPr="005738A4">
        <w:rPr>
          <w:rFonts w:ascii="Calibri" w:hAnsi="Calibri" w:cs="Calibri"/>
        </w:rPr>
        <w:t>con</w:t>
      </w:r>
      <w:proofErr w:type="spellEnd"/>
      <w:r w:rsidRPr="005738A4">
        <w:rPr>
          <w:rFonts w:ascii="Calibri" w:hAnsi="Calibri" w:cs="Calibri"/>
        </w:rPr>
        <w:t xml:space="preserve"> le proprie </w:t>
      </w:r>
      <w:proofErr w:type="spellStart"/>
      <w:r w:rsidRPr="005738A4">
        <w:rPr>
          <w:rFonts w:ascii="Calibri" w:hAnsi="Calibri" w:cs="Calibri"/>
        </w:rPr>
        <w:t>sofferenze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conoscono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il</w:t>
      </w:r>
      <w:proofErr w:type="spellEnd"/>
      <w:r w:rsidRPr="005738A4">
        <w:rPr>
          <w:rFonts w:ascii="Calibri" w:hAnsi="Calibri" w:cs="Calibri"/>
        </w:rPr>
        <w:t xml:space="preserve"> Cristo </w:t>
      </w:r>
      <w:proofErr w:type="spellStart"/>
      <w:r w:rsidRPr="005738A4">
        <w:rPr>
          <w:rFonts w:ascii="Calibri" w:hAnsi="Calibri" w:cs="Calibri"/>
        </w:rPr>
        <w:t>sofferente</w:t>
      </w:r>
      <w:proofErr w:type="spellEnd"/>
      <w:r w:rsidRPr="005738A4">
        <w:rPr>
          <w:rFonts w:ascii="Calibri" w:hAnsi="Calibri" w:cs="Calibri"/>
        </w:rPr>
        <w:t xml:space="preserve">. È </w:t>
      </w:r>
      <w:proofErr w:type="spellStart"/>
      <w:r w:rsidRPr="005738A4">
        <w:rPr>
          <w:rFonts w:ascii="Calibri" w:hAnsi="Calibri" w:cs="Calibri"/>
        </w:rPr>
        <w:t>necessario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che</w:t>
      </w:r>
      <w:proofErr w:type="spellEnd"/>
      <w:r w:rsidRPr="005738A4">
        <w:rPr>
          <w:rFonts w:ascii="Calibri" w:hAnsi="Calibri" w:cs="Calibri"/>
        </w:rPr>
        <w:t xml:space="preserve"> tutti ci </w:t>
      </w:r>
      <w:proofErr w:type="spellStart"/>
      <w:r w:rsidRPr="005738A4">
        <w:rPr>
          <w:rFonts w:ascii="Calibri" w:hAnsi="Calibri" w:cs="Calibri"/>
        </w:rPr>
        <w:t>lasciamo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evangelizzare</w:t>
      </w:r>
      <w:proofErr w:type="spellEnd"/>
      <w:r w:rsidRPr="005738A4">
        <w:rPr>
          <w:rFonts w:ascii="Calibri" w:hAnsi="Calibri" w:cs="Calibri"/>
        </w:rPr>
        <w:t xml:space="preserve"> da </w:t>
      </w:r>
      <w:proofErr w:type="spellStart"/>
      <w:r w:rsidRPr="005738A4">
        <w:rPr>
          <w:rFonts w:ascii="Calibri" w:hAnsi="Calibri" w:cs="Calibri"/>
        </w:rPr>
        <w:t>loro</w:t>
      </w:r>
      <w:proofErr w:type="spellEnd"/>
      <w:r w:rsidRPr="005738A4">
        <w:rPr>
          <w:rFonts w:ascii="Calibri" w:hAnsi="Calibri" w:cs="Calibri"/>
        </w:rPr>
        <w:t xml:space="preserve">. La </w:t>
      </w:r>
      <w:proofErr w:type="spellStart"/>
      <w:r w:rsidRPr="005738A4">
        <w:rPr>
          <w:rFonts w:ascii="Calibri" w:hAnsi="Calibri" w:cs="Calibri"/>
        </w:rPr>
        <w:t>nuova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evangelizzazione</w:t>
      </w:r>
      <w:proofErr w:type="spellEnd"/>
      <w:r w:rsidRPr="005738A4">
        <w:rPr>
          <w:rFonts w:ascii="Calibri" w:hAnsi="Calibri" w:cs="Calibri"/>
        </w:rPr>
        <w:t xml:space="preserve"> è </w:t>
      </w:r>
      <w:proofErr w:type="spellStart"/>
      <w:r w:rsidRPr="005738A4">
        <w:rPr>
          <w:rFonts w:ascii="Calibri" w:hAnsi="Calibri" w:cs="Calibri"/>
        </w:rPr>
        <w:t>un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invito</w:t>
      </w:r>
      <w:proofErr w:type="spellEnd"/>
      <w:r w:rsidRPr="005738A4">
        <w:rPr>
          <w:rFonts w:ascii="Calibri" w:hAnsi="Calibri" w:cs="Calibri"/>
        </w:rPr>
        <w:t xml:space="preserve"> a </w:t>
      </w:r>
      <w:proofErr w:type="spellStart"/>
      <w:r w:rsidRPr="005738A4">
        <w:rPr>
          <w:rFonts w:ascii="Calibri" w:hAnsi="Calibri" w:cs="Calibri"/>
        </w:rPr>
        <w:t>riconoscere</w:t>
      </w:r>
      <w:proofErr w:type="spellEnd"/>
      <w:r w:rsidRPr="005738A4">
        <w:rPr>
          <w:rFonts w:ascii="Calibri" w:hAnsi="Calibri" w:cs="Calibri"/>
        </w:rPr>
        <w:t xml:space="preserve"> la forza </w:t>
      </w:r>
      <w:proofErr w:type="spellStart"/>
      <w:r w:rsidRPr="005738A4">
        <w:rPr>
          <w:rFonts w:ascii="Calibri" w:hAnsi="Calibri" w:cs="Calibri"/>
        </w:rPr>
        <w:t>salvifica</w:t>
      </w:r>
      <w:proofErr w:type="spellEnd"/>
      <w:r w:rsidRPr="005738A4">
        <w:rPr>
          <w:rFonts w:ascii="Calibri" w:hAnsi="Calibri" w:cs="Calibri"/>
        </w:rPr>
        <w:t xml:space="preserve"> delle </w:t>
      </w:r>
      <w:proofErr w:type="spellStart"/>
      <w:r w:rsidRPr="005738A4">
        <w:rPr>
          <w:rFonts w:ascii="Calibri" w:hAnsi="Calibri" w:cs="Calibri"/>
        </w:rPr>
        <w:t>loro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esistenze</w:t>
      </w:r>
      <w:proofErr w:type="spellEnd"/>
      <w:r w:rsidRPr="005738A4">
        <w:rPr>
          <w:rFonts w:ascii="Calibri" w:hAnsi="Calibri" w:cs="Calibri"/>
        </w:rPr>
        <w:t xml:space="preserve"> e a </w:t>
      </w:r>
      <w:proofErr w:type="spellStart"/>
      <w:r w:rsidRPr="005738A4">
        <w:rPr>
          <w:rFonts w:ascii="Calibri" w:hAnsi="Calibri" w:cs="Calibri"/>
        </w:rPr>
        <w:t>porle</w:t>
      </w:r>
      <w:proofErr w:type="spellEnd"/>
      <w:r w:rsidRPr="005738A4">
        <w:rPr>
          <w:rFonts w:ascii="Calibri" w:hAnsi="Calibri" w:cs="Calibri"/>
        </w:rPr>
        <w:t xml:space="preserve"> al </w:t>
      </w:r>
      <w:proofErr w:type="spellStart"/>
      <w:r w:rsidRPr="005738A4">
        <w:rPr>
          <w:rFonts w:ascii="Calibri" w:hAnsi="Calibri" w:cs="Calibri"/>
        </w:rPr>
        <w:t>centro</w:t>
      </w:r>
      <w:proofErr w:type="spellEnd"/>
      <w:r w:rsidRPr="005738A4">
        <w:rPr>
          <w:rFonts w:ascii="Calibri" w:hAnsi="Calibri" w:cs="Calibri"/>
        </w:rPr>
        <w:t xml:space="preserve"> del </w:t>
      </w:r>
      <w:proofErr w:type="spellStart"/>
      <w:r w:rsidRPr="005738A4">
        <w:rPr>
          <w:rFonts w:ascii="Calibri" w:hAnsi="Calibri" w:cs="Calibri"/>
        </w:rPr>
        <w:t>cammino</w:t>
      </w:r>
      <w:proofErr w:type="spellEnd"/>
      <w:r w:rsidRPr="005738A4">
        <w:rPr>
          <w:rFonts w:ascii="Calibri" w:hAnsi="Calibri" w:cs="Calibri"/>
        </w:rPr>
        <w:t xml:space="preserve"> della </w:t>
      </w:r>
      <w:proofErr w:type="spellStart"/>
      <w:r w:rsidRPr="005738A4">
        <w:rPr>
          <w:rFonts w:ascii="Calibri" w:hAnsi="Calibri" w:cs="Calibri"/>
        </w:rPr>
        <w:t>Chiesa</w:t>
      </w:r>
      <w:proofErr w:type="spellEnd"/>
      <w:r w:rsidRPr="005738A4">
        <w:rPr>
          <w:rFonts w:ascii="Calibri" w:hAnsi="Calibri" w:cs="Calibri"/>
        </w:rPr>
        <w:t xml:space="preserve">. </w:t>
      </w:r>
      <w:proofErr w:type="spellStart"/>
      <w:r w:rsidRPr="005738A4">
        <w:rPr>
          <w:rFonts w:ascii="Calibri" w:hAnsi="Calibri" w:cs="Calibri"/>
        </w:rPr>
        <w:t>Siamo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chiamati</w:t>
      </w:r>
      <w:proofErr w:type="spellEnd"/>
      <w:r w:rsidRPr="005738A4">
        <w:rPr>
          <w:rFonts w:ascii="Calibri" w:hAnsi="Calibri" w:cs="Calibri"/>
        </w:rPr>
        <w:t xml:space="preserve"> a </w:t>
      </w:r>
      <w:proofErr w:type="spellStart"/>
      <w:r w:rsidRPr="005738A4">
        <w:rPr>
          <w:rFonts w:ascii="Calibri" w:hAnsi="Calibri" w:cs="Calibri"/>
          <w:b/>
        </w:rPr>
        <w:t>scoprire</w:t>
      </w:r>
      <w:proofErr w:type="spellEnd"/>
      <w:r w:rsidRPr="005738A4">
        <w:rPr>
          <w:rFonts w:ascii="Calibri" w:hAnsi="Calibri" w:cs="Calibri"/>
          <w:b/>
        </w:rPr>
        <w:t xml:space="preserve"> Cristo in </w:t>
      </w:r>
      <w:proofErr w:type="spellStart"/>
      <w:r w:rsidRPr="005738A4">
        <w:rPr>
          <w:rFonts w:ascii="Calibri" w:hAnsi="Calibri" w:cs="Calibri"/>
          <w:b/>
        </w:rPr>
        <w:t>loro</w:t>
      </w:r>
      <w:proofErr w:type="spellEnd"/>
      <w:r w:rsidRPr="005738A4">
        <w:rPr>
          <w:rFonts w:ascii="Calibri" w:hAnsi="Calibri" w:cs="Calibri"/>
          <w:b/>
        </w:rPr>
        <w:t xml:space="preserve">, a </w:t>
      </w:r>
      <w:proofErr w:type="spellStart"/>
      <w:r w:rsidRPr="005738A4">
        <w:rPr>
          <w:rFonts w:ascii="Calibri" w:hAnsi="Calibri" w:cs="Calibri"/>
          <w:b/>
        </w:rPr>
        <w:t>prestare</w:t>
      </w:r>
      <w:proofErr w:type="spellEnd"/>
      <w:r w:rsidRPr="005738A4">
        <w:rPr>
          <w:rFonts w:ascii="Calibri" w:hAnsi="Calibri" w:cs="Calibri"/>
          <w:b/>
        </w:rPr>
        <w:t xml:space="preserve"> ad </w:t>
      </w:r>
      <w:proofErr w:type="spellStart"/>
      <w:r w:rsidRPr="005738A4">
        <w:rPr>
          <w:rFonts w:ascii="Calibri" w:hAnsi="Calibri" w:cs="Calibri"/>
          <w:b/>
        </w:rPr>
        <w:t>essi</w:t>
      </w:r>
      <w:proofErr w:type="spellEnd"/>
      <w:r w:rsidRPr="005738A4">
        <w:rPr>
          <w:rFonts w:ascii="Calibri" w:hAnsi="Calibri" w:cs="Calibri"/>
          <w:b/>
        </w:rPr>
        <w:t xml:space="preserve"> la </w:t>
      </w:r>
      <w:proofErr w:type="spellStart"/>
      <w:r w:rsidRPr="005738A4">
        <w:rPr>
          <w:rFonts w:ascii="Calibri" w:hAnsi="Calibri" w:cs="Calibri"/>
          <w:b/>
        </w:rPr>
        <w:t>nostra</w:t>
      </w:r>
      <w:proofErr w:type="spellEnd"/>
      <w:r w:rsidRPr="005738A4">
        <w:rPr>
          <w:rFonts w:ascii="Calibri" w:hAnsi="Calibri" w:cs="Calibri"/>
          <w:b/>
        </w:rPr>
        <w:t xml:space="preserve"> voce </w:t>
      </w:r>
      <w:proofErr w:type="spellStart"/>
      <w:r w:rsidRPr="005738A4">
        <w:rPr>
          <w:rFonts w:ascii="Calibri" w:hAnsi="Calibri" w:cs="Calibri"/>
          <w:b/>
        </w:rPr>
        <w:t>nelle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loro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cause</w:t>
      </w:r>
      <w:proofErr w:type="spellEnd"/>
      <w:r w:rsidRPr="005738A4">
        <w:rPr>
          <w:rFonts w:ascii="Calibri" w:hAnsi="Calibri" w:cs="Calibri"/>
        </w:rPr>
        <w:t xml:space="preserve">, </w:t>
      </w:r>
      <w:proofErr w:type="spellStart"/>
      <w:r w:rsidRPr="005738A4">
        <w:rPr>
          <w:rFonts w:ascii="Calibri" w:hAnsi="Calibri" w:cs="Calibri"/>
        </w:rPr>
        <w:t>ma</w:t>
      </w:r>
      <w:proofErr w:type="spellEnd"/>
      <w:r w:rsidRPr="005738A4">
        <w:rPr>
          <w:rFonts w:ascii="Calibri" w:hAnsi="Calibri" w:cs="Calibri"/>
        </w:rPr>
        <w:t xml:space="preserve"> </w:t>
      </w:r>
      <w:proofErr w:type="spellStart"/>
      <w:r w:rsidRPr="005738A4">
        <w:rPr>
          <w:rFonts w:ascii="Calibri" w:hAnsi="Calibri" w:cs="Calibri"/>
        </w:rPr>
        <w:t>anche</w:t>
      </w:r>
      <w:proofErr w:type="spellEnd"/>
      <w:r w:rsidRPr="005738A4">
        <w:rPr>
          <w:rFonts w:ascii="Calibri" w:hAnsi="Calibri" w:cs="Calibri"/>
        </w:rPr>
        <w:t xml:space="preserve"> </w:t>
      </w:r>
      <w:r w:rsidRPr="005738A4">
        <w:rPr>
          <w:rFonts w:ascii="Calibri" w:hAnsi="Calibri" w:cs="Calibri"/>
          <w:b/>
        </w:rPr>
        <w:t xml:space="preserve">ad </w:t>
      </w:r>
      <w:proofErr w:type="spellStart"/>
      <w:r w:rsidRPr="005738A4">
        <w:rPr>
          <w:rFonts w:ascii="Calibri" w:hAnsi="Calibri" w:cs="Calibri"/>
          <w:b/>
        </w:rPr>
        <w:t>essere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loro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amici</w:t>
      </w:r>
      <w:proofErr w:type="spellEnd"/>
      <w:r w:rsidRPr="005738A4">
        <w:rPr>
          <w:rFonts w:ascii="Calibri" w:hAnsi="Calibri" w:cs="Calibri"/>
          <w:b/>
        </w:rPr>
        <w:t xml:space="preserve">, ad </w:t>
      </w:r>
      <w:proofErr w:type="spellStart"/>
      <w:r w:rsidRPr="005738A4">
        <w:rPr>
          <w:rFonts w:ascii="Calibri" w:hAnsi="Calibri" w:cs="Calibri"/>
          <w:b/>
        </w:rPr>
        <w:t>ascoltarli</w:t>
      </w:r>
      <w:proofErr w:type="spellEnd"/>
      <w:r w:rsidRPr="005738A4">
        <w:rPr>
          <w:rFonts w:ascii="Calibri" w:hAnsi="Calibri" w:cs="Calibri"/>
          <w:b/>
        </w:rPr>
        <w:t xml:space="preserve">, a </w:t>
      </w:r>
      <w:proofErr w:type="spellStart"/>
      <w:r w:rsidRPr="005738A4">
        <w:rPr>
          <w:rFonts w:ascii="Calibri" w:hAnsi="Calibri" w:cs="Calibri"/>
          <w:b/>
        </w:rPr>
        <w:t>comprenderli</w:t>
      </w:r>
      <w:proofErr w:type="spellEnd"/>
      <w:r w:rsidRPr="005738A4">
        <w:rPr>
          <w:rFonts w:ascii="Calibri" w:hAnsi="Calibri" w:cs="Calibri"/>
          <w:b/>
        </w:rPr>
        <w:t xml:space="preserve"> e ad </w:t>
      </w:r>
      <w:proofErr w:type="spellStart"/>
      <w:r w:rsidRPr="005738A4">
        <w:rPr>
          <w:rFonts w:ascii="Calibri" w:hAnsi="Calibri" w:cs="Calibri"/>
          <w:b/>
        </w:rPr>
        <w:t>accogliere</w:t>
      </w:r>
      <w:proofErr w:type="spellEnd"/>
      <w:r w:rsidRPr="005738A4">
        <w:rPr>
          <w:rFonts w:ascii="Calibri" w:hAnsi="Calibri" w:cs="Calibri"/>
          <w:b/>
        </w:rPr>
        <w:t xml:space="preserve"> la </w:t>
      </w:r>
      <w:proofErr w:type="spellStart"/>
      <w:r w:rsidRPr="005738A4">
        <w:rPr>
          <w:rFonts w:ascii="Calibri" w:hAnsi="Calibri" w:cs="Calibri"/>
          <w:b/>
        </w:rPr>
        <w:t>misteriosa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sapienza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che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Dio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vuole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comunicarci</w:t>
      </w:r>
      <w:proofErr w:type="spellEnd"/>
      <w:r w:rsidRPr="005738A4">
        <w:rPr>
          <w:rFonts w:ascii="Calibri" w:hAnsi="Calibri" w:cs="Calibri"/>
          <w:b/>
        </w:rPr>
        <w:t xml:space="preserve"> </w:t>
      </w:r>
      <w:proofErr w:type="spellStart"/>
      <w:r w:rsidRPr="005738A4">
        <w:rPr>
          <w:rFonts w:ascii="Calibri" w:hAnsi="Calibri" w:cs="Calibri"/>
          <w:b/>
        </w:rPr>
        <w:t>attraverso</w:t>
      </w:r>
      <w:proofErr w:type="spellEnd"/>
      <w:r w:rsidRPr="005738A4">
        <w:rPr>
          <w:rFonts w:ascii="Calibri" w:hAnsi="Calibri" w:cs="Calibri"/>
          <w:b/>
        </w:rPr>
        <w:t xml:space="preserve"> di </w:t>
      </w:r>
      <w:proofErr w:type="spellStart"/>
      <w:r w:rsidRPr="005738A4">
        <w:rPr>
          <w:rFonts w:ascii="Calibri" w:hAnsi="Calibri" w:cs="Calibri"/>
          <w:b/>
        </w:rPr>
        <w:t>loro</w:t>
      </w:r>
      <w:proofErr w:type="spellEnd"/>
    </w:p>
    <w:p w14:paraId="3C436A8B" w14:textId="77777777" w:rsidR="005738A4" w:rsidRDefault="005738A4" w:rsidP="001B26D5">
      <w:pPr>
        <w:widowControl/>
        <w:autoSpaceDN/>
        <w:jc w:val="both"/>
        <w:textAlignment w:val="auto"/>
        <w:rPr>
          <w:rFonts w:ascii="Calibri" w:eastAsia="Calibri" w:hAnsi="Calibri" w:cs="Calibri"/>
          <w:b/>
          <w:bCs/>
          <w:color w:val="000000"/>
          <w:kern w:val="0"/>
          <w:u w:val="single"/>
          <w:lang w:val="it-IT" w:eastAsia="ar-SA" w:bidi="ar-SA"/>
        </w:rPr>
      </w:pPr>
    </w:p>
    <w:p w14:paraId="39105B97" w14:textId="7C2BED81" w:rsidR="001B26D5" w:rsidRPr="005738A4" w:rsidRDefault="001B26D5" w:rsidP="001B26D5">
      <w:pPr>
        <w:widowControl/>
        <w:autoSpaceDN/>
        <w:jc w:val="both"/>
        <w:textAlignment w:val="auto"/>
        <w:rPr>
          <w:rFonts w:ascii="Calibri" w:eastAsia="Calibri" w:hAnsi="Calibri" w:cs="Calibri"/>
          <w:b/>
          <w:bCs/>
          <w:color w:val="000000"/>
          <w:kern w:val="0"/>
          <w:u w:val="single"/>
          <w:lang w:val="it-IT" w:eastAsia="ar-SA" w:bidi="ar-SA"/>
        </w:rPr>
      </w:pPr>
      <w:r w:rsidRPr="005738A4">
        <w:rPr>
          <w:rFonts w:ascii="Calibri" w:eastAsia="Calibri" w:hAnsi="Calibri" w:cs="Calibri"/>
          <w:b/>
          <w:bCs/>
          <w:color w:val="000000"/>
          <w:kern w:val="0"/>
          <w:u w:val="single"/>
          <w:lang w:val="it-IT" w:eastAsia="ar-SA" w:bidi="ar-SA"/>
        </w:rPr>
        <w:t>Per la riflessione</w:t>
      </w:r>
    </w:p>
    <w:p w14:paraId="43968460" w14:textId="77777777" w:rsidR="001B26D5" w:rsidRPr="005738A4" w:rsidRDefault="001B26D5" w:rsidP="001B26D5">
      <w:pPr>
        <w:widowControl/>
        <w:autoSpaceDN/>
        <w:jc w:val="both"/>
        <w:textAlignment w:val="auto"/>
        <w:rPr>
          <w:rFonts w:ascii="Calibri" w:eastAsia="Calibri" w:hAnsi="Calibri" w:cs="Calibri"/>
          <w:kern w:val="0"/>
          <w:lang w:val="it-IT" w:eastAsia="ar-SA" w:bidi="ar-SA"/>
        </w:rPr>
      </w:pPr>
    </w:p>
    <w:p w14:paraId="00612C86" w14:textId="77777777" w:rsidR="001B26D5" w:rsidRPr="005738A4" w:rsidRDefault="001B26D5" w:rsidP="001B26D5">
      <w:pPr>
        <w:widowControl/>
        <w:autoSpaceDN/>
        <w:jc w:val="both"/>
        <w:textAlignment w:val="auto"/>
        <w:rPr>
          <w:rFonts w:ascii="Calibri" w:eastAsia="Calibri" w:hAnsi="Calibri" w:cs="Calibri"/>
          <w:kern w:val="0"/>
          <w:lang w:val="it-IT" w:eastAsia="ar-SA" w:bidi="ar-SA"/>
        </w:rPr>
      </w:pPr>
      <w:r w:rsidRPr="005738A4">
        <w:rPr>
          <w:rFonts w:ascii="Calibri" w:eastAsia="Calibri" w:hAnsi="Calibri" w:cs="Calibri"/>
          <w:kern w:val="0"/>
          <w:lang w:val="it-IT" w:eastAsia="ar-SA" w:bidi="ar-SA"/>
        </w:rPr>
        <w:t xml:space="preserve">&gt; Cosa significa lasciarsi evangelizzare dai poveri? </w:t>
      </w:r>
      <w:r w:rsidRPr="005738A4">
        <w:rPr>
          <w:rFonts w:ascii="Calibri" w:eastAsia="Calibri" w:hAnsi="Calibri" w:cs="Calibri"/>
          <w:color w:val="000000"/>
          <w:kern w:val="0"/>
          <w:u w:val="single"/>
          <w:lang w:val="it-IT" w:eastAsia="ar-SA" w:bidi="ar-SA"/>
        </w:rPr>
        <w:t>accogliere la misteriosa sapienza che Dio vuole comunicarci attraverso di loro?</w:t>
      </w:r>
    </w:p>
    <w:p w14:paraId="2AF5B565" w14:textId="77777777" w:rsidR="001B26D5" w:rsidRPr="005738A4" w:rsidRDefault="001B26D5" w:rsidP="001B26D5">
      <w:pPr>
        <w:widowControl/>
        <w:autoSpaceDN/>
        <w:jc w:val="both"/>
        <w:textAlignment w:val="auto"/>
        <w:rPr>
          <w:rFonts w:ascii="Calibri" w:eastAsia="Calibri" w:hAnsi="Calibri" w:cs="Calibri"/>
          <w:kern w:val="0"/>
          <w:lang w:val="it-IT" w:eastAsia="ar-SA" w:bidi="ar-SA"/>
        </w:rPr>
      </w:pPr>
      <w:r w:rsidRPr="005738A4">
        <w:rPr>
          <w:rFonts w:ascii="Calibri" w:eastAsia="Calibri" w:hAnsi="Calibri" w:cs="Calibri"/>
          <w:kern w:val="0"/>
          <w:lang w:val="it-IT" w:eastAsia="ar-SA" w:bidi="ar-SA"/>
        </w:rPr>
        <w:t>&gt; possiamo dire che nelle nostre comunità i poveri si sentono, come “a casa loro”?</w:t>
      </w:r>
    </w:p>
    <w:p w14:paraId="2F3CBDAF" w14:textId="77777777" w:rsidR="001B26D5" w:rsidRPr="005738A4" w:rsidRDefault="001B26D5" w:rsidP="001B26D5">
      <w:pPr>
        <w:widowControl/>
        <w:autoSpaceDN/>
        <w:jc w:val="both"/>
        <w:textAlignment w:val="auto"/>
        <w:rPr>
          <w:rFonts w:ascii="Calibri" w:eastAsia="Calibri" w:hAnsi="Calibri" w:cs="Calibri"/>
          <w:color w:val="000000"/>
          <w:kern w:val="0"/>
          <w:lang w:val="it-IT" w:eastAsia="ar-SA" w:bidi="ar-SA"/>
        </w:rPr>
      </w:pPr>
      <w:r w:rsidRPr="005738A4">
        <w:rPr>
          <w:rFonts w:ascii="Calibri" w:eastAsia="Calibri" w:hAnsi="Calibri" w:cs="Calibri"/>
          <w:color w:val="000000"/>
          <w:kern w:val="0"/>
          <w:lang w:val="it-IT" w:eastAsia="ar-SA" w:bidi="ar-SA"/>
        </w:rPr>
        <w:t>&gt; Sappiamo avvicinare i poveri e gli immigrati accompagnandoli in un cammino di fede e offrendo loro il pane del Vangelo?</w:t>
      </w:r>
    </w:p>
    <w:p w14:paraId="4845AA35" w14:textId="77777777" w:rsidR="001B26D5" w:rsidRPr="005738A4" w:rsidRDefault="001B26D5" w:rsidP="001B26D5">
      <w:pPr>
        <w:widowControl/>
        <w:autoSpaceDN/>
        <w:jc w:val="both"/>
        <w:textAlignment w:val="auto"/>
        <w:rPr>
          <w:rFonts w:ascii="Calibri" w:eastAsia="Calibri" w:hAnsi="Calibri" w:cs="Calibri"/>
          <w:color w:val="000000"/>
          <w:kern w:val="0"/>
          <w:lang w:val="it-IT" w:eastAsia="ar-SA" w:bidi="ar-SA"/>
        </w:rPr>
      </w:pPr>
    </w:p>
    <w:p w14:paraId="2D705912" w14:textId="77777777" w:rsidR="001B26D5" w:rsidRPr="005738A4" w:rsidRDefault="001B26D5" w:rsidP="001B26D5">
      <w:pPr>
        <w:pStyle w:val="Standard"/>
        <w:rPr>
          <w:rFonts w:ascii="Calibri" w:hAnsi="Calibri" w:cs="Calibri"/>
          <w:lang w:val="it-IT"/>
        </w:rPr>
      </w:pPr>
    </w:p>
    <w:sectPr w:rsidR="001B26D5" w:rsidRPr="005738A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3BA6" w14:textId="77777777" w:rsidR="001E1914" w:rsidRDefault="001E1914">
      <w:r>
        <w:separator/>
      </w:r>
    </w:p>
  </w:endnote>
  <w:endnote w:type="continuationSeparator" w:id="0">
    <w:p w14:paraId="7634D85B" w14:textId="77777777" w:rsidR="001E1914" w:rsidRDefault="001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CB8A" w14:textId="77777777" w:rsidR="001E1914" w:rsidRDefault="001E1914">
      <w:r>
        <w:rPr>
          <w:color w:val="000000"/>
        </w:rPr>
        <w:separator/>
      </w:r>
    </w:p>
  </w:footnote>
  <w:footnote w:type="continuationSeparator" w:id="0">
    <w:p w14:paraId="08D6BEBD" w14:textId="77777777" w:rsidR="001E1914" w:rsidRDefault="001E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2C"/>
    <w:rsid w:val="001B26D5"/>
    <w:rsid w:val="001E1914"/>
    <w:rsid w:val="00202685"/>
    <w:rsid w:val="00445806"/>
    <w:rsid w:val="0053732C"/>
    <w:rsid w:val="005738A4"/>
    <w:rsid w:val="00BE2E9E"/>
    <w:rsid w:val="00E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EF08"/>
  <w15:docId w15:val="{BD32620E-CD4A-423B-B431-96BE0E1D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Normale"/>
    <w:rsid w:val="001B26D5"/>
    <w:pPr>
      <w:widowControl/>
      <w:autoSpaceDN/>
      <w:spacing w:before="280" w:after="280" w:line="276" w:lineRule="auto"/>
      <w:textAlignment w:val="auto"/>
    </w:pPr>
    <w:rPr>
      <w:rFonts w:ascii="Calibri" w:eastAsia="Calibri" w:hAnsi="Calibri" w:cs="Calibri"/>
      <w:color w:val="000000"/>
      <w:kern w:val="1"/>
      <w:sz w:val="22"/>
      <w:szCs w:val="22"/>
      <w:lang w:val="it-IT" w:eastAsia="ar-SA" w:bidi="ar-SA"/>
    </w:rPr>
  </w:style>
  <w:style w:type="character" w:styleId="Rimandonotaapidipagina">
    <w:name w:val="footnote reference"/>
    <w:rsid w:val="001B26D5"/>
    <w:rPr>
      <w:vertAlign w:val="superscript"/>
    </w:rPr>
  </w:style>
  <w:style w:type="character" w:customStyle="1" w:styleId="Carpredefinitoparagrafo1">
    <w:name w:val="Car. predefinito paragrafo1"/>
    <w:rsid w:val="001B26D5"/>
  </w:style>
  <w:style w:type="character" w:styleId="Collegamentoipertestuale">
    <w:name w:val="Hyperlink"/>
    <w:basedOn w:val="Carpredefinitoparagrafo1"/>
    <w:rsid w:val="005738A4"/>
    <w:rPr>
      <w:color w:val="66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Amministrazione</dc:creator>
  <cp:lastModifiedBy>cesare giorgetti</cp:lastModifiedBy>
  <cp:revision>2</cp:revision>
  <dcterms:created xsi:type="dcterms:W3CDTF">2021-11-02T14:44:00Z</dcterms:created>
  <dcterms:modified xsi:type="dcterms:W3CDTF">2021-11-02T14:44:00Z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